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4AE8" w14:textId="1BA7F907"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44</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Long-term toxicity to aquatic invertebrates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ED4AFA">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58106AEB"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01698CA2"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8E29288"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71C157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B6F6612"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BAB8818"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E90EC78"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8CC72B6"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06599606"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5DD18D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E0F57A1"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DA1C608"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3236F534"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B9083F" w14:paraId="13BBF3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944D3EE"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0832A53" w14:textId="77777777" w:rsidR="00B9083F" w:rsidRDefault="00ED4AFA">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2FBA7C9" w14:textId="77777777" w:rsidR="00B9083F" w:rsidRDefault="00ED4AF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B60D11E"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C43328F" w14:textId="77777777" w:rsidR="00B9083F" w:rsidRDefault="00B9083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8F75671" w14:textId="77777777" w:rsidR="00B9083F" w:rsidRDefault="00B9083F"/>
        </w:tc>
      </w:tr>
      <w:tr w:rsidR="00B9083F" w14:paraId="227220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700C63"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97EA89" w14:textId="77777777" w:rsidR="00B9083F" w:rsidRDefault="00B9083F"/>
        </w:tc>
        <w:tc>
          <w:tcPr>
            <w:tcW w:w="1425" w:type="dxa"/>
            <w:tcBorders>
              <w:top w:val="outset" w:sz="6" w:space="0" w:color="auto"/>
              <w:left w:val="outset" w:sz="6" w:space="0" w:color="auto"/>
              <w:bottom w:val="outset" w:sz="6" w:space="0" w:color="FFFFFF"/>
              <w:right w:val="outset" w:sz="6" w:space="0" w:color="auto"/>
            </w:tcBorders>
          </w:tcPr>
          <w:p w14:paraId="1C0D68EE" w14:textId="77777777" w:rsidR="00B9083F" w:rsidRDefault="00ED4AFA">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7F4029"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31CD4C99" w14:textId="77777777" w:rsidR="00B9083F" w:rsidRDefault="00B9083F"/>
        </w:tc>
        <w:tc>
          <w:tcPr>
            <w:tcW w:w="2081" w:type="dxa"/>
            <w:tcBorders>
              <w:top w:val="outset" w:sz="6" w:space="0" w:color="auto"/>
              <w:left w:val="outset" w:sz="6" w:space="0" w:color="auto"/>
              <w:bottom w:val="outset" w:sz="6" w:space="0" w:color="FFFFFF"/>
              <w:right w:val="outset" w:sz="6" w:space="0" w:color="FFFFFF"/>
            </w:tcBorders>
          </w:tcPr>
          <w:p w14:paraId="2C004C0C" w14:textId="77777777" w:rsidR="00B9083F" w:rsidRDefault="00B9083F"/>
        </w:tc>
      </w:tr>
      <w:tr w:rsidR="00B9083F" w14:paraId="64CCAA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4C4AC9"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DDCD71" w14:textId="77777777" w:rsidR="00B9083F" w:rsidRDefault="00ED4AFA">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641F72BE" w14:textId="77777777" w:rsidR="00B9083F" w:rsidRDefault="00ED4AF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81C542" w14:textId="77777777" w:rsidR="00B9083F" w:rsidRDefault="00ED4AFA">
            <w:r>
              <w:rPr>
                <w:rFonts w:ascii="Arial"/>
                <w:b/>
                <w:sz w:val="16"/>
              </w:rPr>
              <w:t>Picklist values:</w:t>
            </w:r>
            <w:r>
              <w:rPr>
                <w:rFonts w:ascii="Arial"/>
                <w:sz w:val="16"/>
              </w:rPr>
              <w:br/>
              <w:t>- long-term toxicity to aquatic invertebrates</w:t>
            </w:r>
          </w:p>
        </w:tc>
        <w:tc>
          <w:tcPr>
            <w:tcW w:w="3709" w:type="dxa"/>
            <w:tcBorders>
              <w:top w:val="outset" w:sz="6" w:space="0" w:color="auto"/>
              <w:left w:val="outset" w:sz="6" w:space="0" w:color="auto"/>
              <w:bottom w:val="outset" w:sz="6" w:space="0" w:color="FFFFFF"/>
              <w:right w:val="outset" w:sz="6" w:space="0" w:color="auto"/>
            </w:tcBorders>
          </w:tcPr>
          <w:p w14:paraId="7E792D78" w14:textId="77777777" w:rsidR="00B9083F" w:rsidRDefault="00ED4AFA">
            <w:r>
              <w:rPr>
                <w:rFonts w:ascii="Arial"/>
                <w:sz w:val="16"/>
              </w:rPr>
              <w:t>From the picklist select the relevant endpoint addressed by this study summary. In some cases there is only one endpoint title, which may be entered automatically depending on the software appl</w:t>
            </w:r>
            <w:r>
              <w:rPr>
                <w:rFonts w:ascii="Arial"/>
                <w:sz w:val="16"/>
              </w:rPr>
              <w:t>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other) and g</w:t>
            </w:r>
            <w:r>
              <w:rPr>
                <w:rFonts w:ascii="Arial"/>
                <w:sz w:val="16"/>
              </w:rPr>
              <w:t>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w:t>
            </w:r>
            <w:r>
              <w:rPr>
                <w:rFonts w:ascii="Arial"/>
                <w:sz w:val="16"/>
              </w:rPr>
              <w:t>e selected, normally with no need to fill in the adjacent text field, as '(Q)SAR' needs to be indicated in field 'Type of information' and the model should be described in field 'Justification of non-standard information' or 'Attached justification'. A spe</w:t>
            </w:r>
            <w:r>
              <w:rPr>
                <w:rFonts w:ascii="Arial"/>
                <w:sz w:val="16"/>
              </w:rPr>
              <w:t>cific endpoint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w:t>
            </w:r>
            <w:r>
              <w:rPr>
                <w:rFonts w:ascii="Arial"/>
                <w:sz w:val="16"/>
              </w:rPr>
              <w:t>vable or measurable inherent property of a chemical substance which may be specified by the relevant regulatory framework as 'information requirement' (e.g. Boiling point, Sub-chronic toxicity: oral, Fish early-life stage toxicity). In a narrower sense, th</w:t>
            </w:r>
            <w:r>
              <w:rPr>
                <w:rFonts w:ascii="Arial"/>
                <w:sz w:val="16"/>
              </w:rPr>
              <w:t>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9D25327" w14:textId="77777777" w:rsidR="00B9083F" w:rsidRDefault="00B9083F"/>
        </w:tc>
      </w:tr>
      <w:tr w:rsidR="00B9083F" w14:paraId="7B76C6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BD8353"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63C903" w14:textId="77777777" w:rsidR="00B9083F" w:rsidRDefault="00ED4AFA">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6236B54" w14:textId="77777777" w:rsidR="00B9083F" w:rsidRDefault="00ED4AF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D95D71" w14:textId="77777777" w:rsidR="00B9083F" w:rsidRDefault="00ED4AFA">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w:t>
            </w:r>
            <w:r>
              <w:rPr>
                <w:rFonts w:ascii="Arial"/>
                <w:sz w:val="16"/>
              </w:rPr>
              <w:t>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xml:space="preserve">- </w:t>
            </w:r>
            <w:r>
              <w:rPr>
                <w:rFonts w:ascii="Arial"/>
                <w:sz w:val="16"/>
              </w:rPr>
              <w:t>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8E28F6A" w14:textId="77777777" w:rsidR="00B9083F" w:rsidRDefault="00ED4AFA">
            <w:r>
              <w:rPr>
                <w:rFonts w:ascii="Arial"/>
                <w:sz w:val="16"/>
              </w:rPr>
              <w:t>Select the appropriate type of information, e.g. ' experimental study', ' experimental study planned' or, if alternatives to testing apply, '(Q)SAR', 'read-acr</w:t>
            </w:r>
            <w:r>
              <w:rPr>
                <w:rFonts w:ascii="Arial"/>
                <w:sz w:val="16"/>
              </w:rPr>
              <w:t>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w:t>
            </w:r>
            <w:r>
              <w:rPr>
                <w:rFonts w:ascii="Arial"/>
                <w:sz w:val="16"/>
              </w:rPr>
              <w:t xml:space="preserve">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w:t>
            </w:r>
            <w:r>
              <w:rPr>
                <w:rFonts w:ascii="Arial"/>
                <w:sz w:val="16"/>
              </w:rPr>
              <w:t>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w:t>
            </w:r>
            <w:r>
              <w:rPr>
                <w:rFonts w:ascii="Arial"/>
                <w:sz w:val="16"/>
              </w:rPr>
              <w:t xml:space="preserve">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w:t>
            </w:r>
            <w:r>
              <w:rPr>
                <w:rFonts w:ascii="Arial"/>
                <w:sz w:val="16"/>
              </w:rPr>
              <w:t xml:space="preserve">based on read-across)'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w:t>
            </w:r>
            <w:r>
              <w:rPr>
                <w:rFonts w:ascii="Arial"/>
                <w:sz w:val="16"/>
              </w:rPr>
              <w: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 xml:space="preserve">Consult any programme-specific guidance (e.g. OECD </w:t>
            </w:r>
            <w:r>
              <w:rPr>
                <w:rFonts w:ascii="Arial"/>
                <w:sz w:val="16"/>
              </w:rPr>
              <w:t>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06A4CDC6" w14:textId="77777777" w:rsidR="00B9083F" w:rsidRDefault="00B9083F"/>
        </w:tc>
      </w:tr>
      <w:tr w:rsidR="00B9083F" w14:paraId="383BD8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A9DE5D"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C462BD" w14:textId="77777777" w:rsidR="00B9083F" w:rsidRDefault="00ED4AFA">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20CB50B" w14:textId="77777777" w:rsidR="00B9083F" w:rsidRDefault="00ED4AF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8A2C4D" w14:textId="77777777" w:rsidR="00B9083F" w:rsidRDefault="00ED4AFA">
            <w:r>
              <w:rPr>
                <w:rFonts w:ascii="Arial"/>
                <w:b/>
                <w:sz w:val="16"/>
              </w:rPr>
              <w:t>Picklist values:</w:t>
            </w:r>
            <w:r>
              <w:rPr>
                <w:rFonts w:ascii="Arial"/>
                <w:sz w:val="16"/>
              </w:rPr>
              <w:br/>
              <w:t>- key study</w:t>
            </w:r>
            <w:r>
              <w:rPr>
                <w:rFonts w:ascii="Arial"/>
                <w:sz w:val="16"/>
              </w:rPr>
              <w:br/>
              <w:t>- s</w:t>
            </w:r>
            <w:r>
              <w:rPr>
                <w:rFonts w:ascii="Arial"/>
                <w:sz w:val="16"/>
              </w:rPr>
              <w:t>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5BD286D9" w14:textId="77777777" w:rsidR="00B9083F" w:rsidRDefault="00ED4AFA">
            <w:r>
              <w:rPr>
                <w:rFonts w:ascii="Arial"/>
                <w:sz w:val="16"/>
              </w:rPr>
              <w:t>Indicate the adequacy of a (robust) study summary in terms of usefulness for hazard/risk assessment purposes depending on the relevant legislati</w:t>
            </w:r>
            <w:r>
              <w:rPr>
                <w:rFonts w:ascii="Arial"/>
                <w:sz w:val="16"/>
              </w:rPr>
              <w:t>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w:t>
            </w:r>
            <w:r>
              <w:rPr>
                <w:rFonts w:ascii="Arial"/>
                <w:sz w:val="16"/>
              </w:rPr>
              <w:t xml:space="preserve">been identified as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w:t>
            </w:r>
            <w:r>
              <w:rPr>
                <w:rFonts w:ascii="Arial"/>
                <w:sz w:val="16"/>
              </w:rPr>
              <w:t>f evidence: A record that contributes to a weight of evidence justification for the non-submission of a particular (adequate) study. The weight of evidence justification is normally endpoint-related, i.e.  based on all available records included in the wei</w:t>
            </w:r>
            <w:r>
              <w:rPr>
                <w:rFonts w:ascii="Arial"/>
                <w:sz w:val="16"/>
              </w:rPr>
              <w:t xml:space="preserve">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w:t>
            </w:r>
            <w:r>
              <w:rPr>
                <w:rFonts w:ascii="Arial"/>
                <w:sz w:val="16"/>
              </w:rPr>
              <w:t>an the key study/ies, but is not used as key study because of flaws in the methodology or documentation. This phrase should be selected for justifying why a potentially critical result has not been used for the hazard assessment. The lines of argumentation</w:t>
            </w:r>
            <w:r>
              <w:rPr>
                <w:rFonts w:ascii="Arial"/>
                <w:sz w:val="16"/>
              </w:rPr>
              <w:t xml:space="preserve">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w:t>
            </w:r>
            <w:r>
              <w:rPr>
                <w:rFonts w:ascii="Arial"/>
                <w:sz w:val="16"/>
              </w:rPr>
              <w:t>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68C1CDB" w14:textId="77777777" w:rsidR="00B9083F" w:rsidRDefault="00ED4AF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w:t>
            </w:r>
            <w:r>
              <w:rPr>
                <w:rFonts w:ascii="Arial"/>
                <w:sz w:val="16"/>
              </w:rPr>
              <w:t xml:space="preserve">'experimental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B9083F" w14:paraId="30FDC0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E2D44D"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F786C2" w14:textId="77777777" w:rsidR="00B9083F" w:rsidRDefault="00ED4AFA">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24F992D3" w14:textId="77777777" w:rsidR="00B9083F" w:rsidRDefault="00ED4AF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827408"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48AA2668" w14:textId="77777777" w:rsidR="00B9083F" w:rsidRDefault="00ED4AFA">
            <w:r>
              <w:rPr>
                <w:rFonts w:ascii="Arial"/>
                <w:sz w:val="16"/>
              </w:rPr>
              <w:t>Set this flag if relevant for the respective reg</w:t>
            </w:r>
            <w:r>
              <w:rPr>
                <w:rFonts w:ascii="Arial"/>
                <w:sz w:val="16"/>
              </w:rPr>
              <w:t xml:space="preserve">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 is actually used only to describe the technica</w:t>
            </w:r>
            <w:r>
              <w:rPr>
                <w:rFonts w:ascii="Arial"/>
                <w:sz w:val="16"/>
              </w:rPr>
              <w:t>l content of a very detailed summary of an experimental study or of any other relevant information. It is a priori no synonym with the term 'Key study', although a key study should usually be submitted in the form of Robust Study Summary. However, a Robust</w:t>
            </w:r>
            <w:r>
              <w:rPr>
                <w:rFonts w:ascii="Arial"/>
                <w:sz w:val="16"/>
              </w:rPr>
              <w:t xml:space="preserve"> Summary may also be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w:t>
            </w:r>
            <w:r>
              <w:rPr>
                <w:rFonts w:ascii="Arial"/>
                <w:sz w:val="16"/>
              </w:rPr>
              <w:t xml:space="preserve">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29032E8" w14:textId="77777777" w:rsidR="00B9083F" w:rsidRDefault="00B9083F"/>
        </w:tc>
      </w:tr>
      <w:tr w:rsidR="00B9083F" w14:paraId="102250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DF2B5A"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8EDAB6" w14:textId="77777777" w:rsidR="00B9083F" w:rsidRDefault="00ED4AFA">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386948BE" w14:textId="77777777" w:rsidR="00B9083F" w:rsidRDefault="00ED4AFA">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3A186595"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54FDE6AF" w14:textId="77777777" w:rsidR="00B9083F" w:rsidRDefault="00ED4AFA">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w:t>
            </w:r>
            <w:r>
              <w:rPr>
                <w:rFonts w:ascii="Arial"/>
                <w:sz w:val="16"/>
              </w:rPr>
              <w:t xml:space="preserv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B87B472" w14:textId="77777777" w:rsidR="00B9083F" w:rsidRDefault="00B9083F"/>
        </w:tc>
      </w:tr>
      <w:tr w:rsidR="00B9083F" w14:paraId="61DB08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709B55"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03C62C" w14:textId="77777777" w:rsidR="00B9083F" w:rsidRDefault="00ED4AFA">
            <w:r>
              <w:rPr>
                <w:rFonts w:ascii="Arial"/>
                <w:sz w:val="16"/>
              </w:rPr>
              <w:t>Use</w:t>
            </w:r>
            <w:r>
              <w:rPr>
                <w:rFonts w:ascii="Arial"/>
                <w:sz w:val="16"/>
              </w:rPr>
              <w:t>d for SDS</w:t>
            </w:r>
          </w:p>
        </w:tc>
        <w:tc>
          <w:tcPr>
            <w:tcW w:w="1425" w:type="dxa"/>
            <w:tcBorders>
              <w:top w:val="outset" w:sz="6" w:space="0" w:color="auto"/>
              <w:left w:val="outset" w:sz="6" w:space="0" w:color="auto"/>
              <w:bottom w:val="outset" w:sz="6" w:space="0" w:color="FFFFFF"/>
              <w:right w:val="outset" w:sz="6" w:space="0" w:color="auto"/>
            </w:tcBorders>
          </w:tcPr>
          <w:p w14:paraId="21D66BF7" w14:textId="77777777" w:rsidR="00B9083F" w:rsidRDefault="00ED4AF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F89E73"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11E372B4" w14:textId="77777777" w:rsidR="00B9083F" w:rsidRDefault="00ED4AFA">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DB41D75" w14:textId="77777777" w:rsidR="00B9083F" w:rsidRDefault="00B9083F"/>
        </w:tc>
      </w:tr>
      <w:tr w:rsidR="00B9083F" w14:paraId="614248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F2CD8F"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C4AFC8" w14:textId="77777777" w:rsidR="00B9083F" w:rsidRDefault="00ED4AFA">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77985469" w14:textId="77777777" w:rsidR="00B9083F" w:rsidRDefault="00ED4AF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EB284C"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3D75B1AB" w14:textId="77777777" w:rsidR="00B9083F" w:rsidRDefault="00ED4AFA">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672DC097" w14:textId="77777777" w:rsidR="00B9083F" w:rsidRDefault="00B9083F"/>
        </w:tc>
      </w:tr>
      <w:tr w:rsidR="00B9083F" w14:paraId="3EA892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D23951"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EDAD2C" w14:textId="77777777" w:rsidR="00B9083F" w:rsidRDefault="00ED4AFA">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E19352A" w14:textId="77777777" w:rsidR="00B9083F" w:rsidRDefault="00ED4AF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1997B3"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78DD8936" w14:textId="77777777" w:rsidR="00B9083F" w:rsidRDefault="00B9083F"/>
        </w:tc>
        <w:tc>
          <w:tcPr>
            <w:tcW w:w="2081" w:type="dxa"/>
            <w:tcBorders>
              <w:top w:val="outset" w:sz="6" w:space="0" w:color="auto"/>
              <w:left w:val="outset" w:sz="6" w:space="0" w:color="auto"/>
              <w:bottom w:val="outset" w:sz="6" w:space="0" w:color="FFFFFF"/>
              <w:right w:val="outset" w:sz="6" w:space="0" w:color="FFFFFF"/>
            </w:tcBorders>
          </w:tcPr>
          <w:p w14:paraId="65E5DEFE" w14:textId="77777777" w:rsidR="00B9083F" w:rsidRDefault="00B9083F"/>
        </w:tc>
      </w:tr>
      <w:tr w:rsidR="00B9083F" w14:paraId="6B73DC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FDF696"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E9B196" w14:textId="77777777" w:rsidR="00B9083F" w:rsidRDefault="00ED4AFA">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04E79D8" w14:textId="77777777" w:rsidR="00B9083F" w:rsidRDefault="00ED4AF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A52FB5"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6523FD3B" w14:textId="77777777" w:rsidR="00B9083F" w:rsidRDefault="00B9083F"/>
        </w:tc>
        <w:tc>
          <w:tcPr>
            <w:tcW w:w="2081" w:type="dxa"/>
            <w:tcBorders>
              <w:top w:val="outset" w:sz="6" w:space="0" w:color="auto"/>
              <w:left w:val="outset" w:sz="6" w:space="0" w:color="auto"/>
              <w:bottom w:val="outset" w:sz="6" w:space="0" w:color="FFFFFF"/>
              <w:right w:val="outset" w:sz="6" w:space="0" w:color="FFFFFF"/>
            </w:tcBorders>
          </w:tcPr>
          <w:p w14:paraId="30B6AF67" w14:textId="77777777" w:rsidR="00B9083F" w:rsidRDefault="00B9083F"/>
        </w:tc>
      </w:tr>
      <w:tr w:rsidR="00B9083F" w14:paraId="5E1E40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E40100"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07483A" w14:textId="77777777" w:rsidR="00B9083F" w:rsidRDefault="00ED4AFA">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66A89C7" w14:textId="77777777" w:rsidR="00B9083F" w:rsidRDefault="00ED4AF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344D51" w14:textId="77777777" w:rsidR="00B9083F" w:rsidRDefault="00ED4AFA">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186F4D7" w14:textId="77777777" w:rsidR="00B9083F" w:rsidRDefault="00ED4AFA">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16BC2D5" w14:textId="77777777" w:rsidR="00B9083F" w:rsidRDefault="00B9083F"/>
        </w:tc>
      </w:tr>
      <w:tr w:rsidR="00B9083F" w14:paraId="61D8C6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973713"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28BC34" w14:textId="77777777" w:rsidR="00B9083F" w:rsidRDefault="00ED4AFA">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3AC8EABC" w14:textId="77777777" w:rsidR="00B9083F" w:rsidRDefault="00ED4AFA">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E211F4" w14:textId="77777777" w:rsidR="00B9083F" w:rsidRDefault="00ED4AFA">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3D78772" w14:textId="77777777" w:rsidR="00B9083F" w:rsidRDefault="00ED4AFA">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1E73F709" w14:textId="77777777" w:rsidR="00B9083F" w:rsidRDefault="00ED4AF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B9083F" w14:paraId="382065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513D9C"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B56E26" w14:textId="77777777" w:rsidR="00B9083F" w:rsidRDefault="00ED4AFA">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0A4F97E7" w14:textId="77777777" w:rsidR="00B9083F" w:rsidRDefault="00ED4AF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832235" w14:textId="77777777" w:rsidR="00B9083F" w:rsidRDefault="00ED4AFA">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3C401F5" w14:textId="77777777" w:rsidR="00B9083F" w:rsidRDefault="00ED4AFA">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118BB80C" w14:textId="77777777" w:rsidR="00B9083F" w:rsidRDefault="00ED4AFA">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B9083F" w14:paraId="0B4516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F5C5F9"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B8AF3B" w14:textId="77777777" w:rsidR="00B9083F" w:rsidRDefault="00ED4AFA">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1027591B" w14:textId="77777777" w:rsidR="00B9083F" w:rsidRDefault="00ED4AFA">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921F26" w14:textId="77777777" w:rsidR="00B9083F" w:rsidRDefault="00ED4AFA">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0C1D371" w14:textId="77777777" w:rsidR="00B9083F" w:rsidRDefault="00ED4AFA">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76D95955" w14:textId="77777777" w:rsidR="00B9083F" w:rsidRDefault="00ED4AFA">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B9083F" w14:paraId="7B5111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7A39DF"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0B1DE5" w14:textId="77777777" w:rsidR="00B9083F" w:rsidRDefault="00ED4AFA">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158693AA" w14:textId="77777777" w:rsidR="00B9083F" w:rsidRDefault="00ED4AF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DBA072" w14:textId="77777777" w:rsidR="00B9083F" w:rsidRDefault="00ED4AFA">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12A71E64" w14:textId="77777777" w:rsidR="00B9083F" w:rsidRDefault="00ED4AFA">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045A82A" w14:textId="77777777" w:rsidR="00B9083F" w:rsidRDefault="00B9083F"/>
        </w:tc>
      </w:tr>
      <w:tr w:rsidR="00B9083F" w14:paraId="727924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2598D3" w14:textId="77777777" w:rsidR="00B9083F" w:rsidRDefault="00B9083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D64DA73" w14:textId="77777777" w:rsidR="00B9083F" w:rsidRDefault="00ED4AFA">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11D5B19" w14:textId="77777777" w:rsidR="00B9083F" w:rsidRDefault="00ED4AF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E3CA885" w14:textId="77777777" w:rsidR="00B9083F" w:rsidRDefault="00B9083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819D960" w14:textId="77777777" w:rsidR="00B9083F" w:rsidRDefault="00ED4AFA">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2B4F073" w14:textId="77777777" w:rsidR="00B9083F" w:rsidRDefault="00B9083F"/>
        </w:tc>
      </w:tr>
      <w:tr w:rsidR="00B9083F" w14:paraId="3A4668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7CE91B"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078926" w14:textId="77777777" w:rsidR="00B9083F" w:rsidRDefault="00ED4AFA">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25568F" w14:textId="77777777" w:rsidR="00B9083F" w:rsidRDefault="00ED4AFA">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76B166"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805CDD" w14:textId="77777777" w:rsidR="00B9083F" w:rsidRDefault="00ED4AFA">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7756B6" w14:textId="77777777" w:rsidR="00B9083F" w:rsidRDefault="00B9083F"/>
        </w:tc>
      </w:tr>
      <w:tr w:rsidR="00B9083F" w14:paraId="1CC70E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21BF92" w14:textId="77777777" w:rsidR="00B9083F" w:rsidRDefault="00B9083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BBF1BEE" w14:textId="77777777" w:rsidR="00B9083F" w:rsidRDefault="00ED4AFA">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9F55C6" w14:textId="77777777" w:rsidR="00B9083F" w:rsidRDefault="00ED4AF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4AA5E60" w14:textId="77777777" w:rsidR="00B9083F" w:rsidRDefault="00ED4AFA">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F373B9" w14:textId="77777777" w:rsidR="00B9083F" w:rsidRDefault="00ED4AFA">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4AB5ACB" w14:textId="77777777" w:rsidR="00B9083F" w:rsidRDefault="00B9083F"/>
        </w:tc>
      </w:tr>
      <w:tr w:rsidR="00B9083F" w14:paraId="07985F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8D3F34"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BE7FDD" w14:textId="77777777" w:rsidR="00B9083F" w:rsidRDefault="00ED4AFA">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3C102F" w14:textId="77777777" w:rsidR="00B9083F" w:rsidRDefault="00ED4AF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45BF2D"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C414F6" w14:textId="77777777" w:rsidR="00B9083F" w:rsidRDefault="00B9083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6505B2" w14:textId="77777777" w:rsidR="00B9083F" w:rsidRDefault="00B9083F"/>
        </w:tc>
      </w:tr>
      <w:tr w:rsidR="00B9083F" w14:paraId="71BC24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A0D32D" w14:textId="77777777" w:rsidR="00B9083F" w:rsidRDefault="00B9083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3D26805" w14:textId="77777777" w:rsidR="00B9083F" w:rsidRDefault="00ED4AFA">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9ED7FA1" w14:textId="77777777" w:rsidR="00B9083F" w:rsidRDefault="00ED4AFA">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74607F9" w14:textId="77777777" w:rsidR="00B9083F" w:rsidRDefault="00B9083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4ACB60B" w14:textId="77777777" w:rsidR="00B9083F" w:rsidRDefault="00ED4AFA">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0D0B4FD" w14:textId="77777777" w:rsidR="00B9083F" w:rsidRDefault="00B9083F"/>
        </w:tc>
      </w:tr>
      <w:tr w:rsidR="00B9083F" w14:paraId="6ECDC5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CF481C"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0E4F97" w14:textId="77777777" w:rsidR="00B9083F" w:rsidRDefault="00ED4AFA">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0FF92C" w14:textId="77777777" w:rsidR="00B9083F" w:rsidRDefault="00ED4AF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D6D1FF" w14:textId="77777777" w:rsidR="00B9083F" w:rsidRDefault="00ED4AFA">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42EFEA" w14:textId="77777777" w:rsidR="00B9083F" w:rsidRDefault="00ED4AFA">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FABA67" w14:textId="77777777" w:rsidR="00B9083F" w:rsidRDefault="00B9083F"/>
        </w:tc>
      </w:tr>
      <w:tr w:rsidR="00B9083F" w14:paraId="20113A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1CCA48"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890F96" w14:textId="77777777" w:rsidR="00B9083F" w:rsidRDefault="00ED4AFA">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27C8C1" w14:textId="77777777" w:rsidR="00B9083F" w:rsidRDefault="00ED4AFA">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4D7719"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DEAB89" w14:textId="77777777" w:rsidR="00B9083F" w:rsidRDefault="00ED4AFA">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677C1C" w14:textId="77777777" w:rsidR="00B9083F" w:rsidRDefault="00ED4AFA">
            <w:r>
              <w:rPr>
                <w:rFonts w:ascii="Arial"/>
                <w:b/>
                <w:sz w:val="16"/>
              </w:rPr>
              <w:t>Cross-reference:</w:t>
            </w:r>
            <w:r>
              <w:rPr>
                <w:rFonts w:ascii="Arial"/>
                <w:b/>
                <w:sz w:val="16"/>
              </w:rPr>
              <w:br/>
            </w:r>
            <w:r>
              <w:rPr>
                <w:rFonts w:ascii="Arial"/>
                <w:sz w:val="16"/>
              </w:rPr>
              <w:t>AllSummariesAndRecords</w:t>
            </w:r>
          </w:p>
        </w:tc>
      </w:tr>
      <w:tr w:rsidR="00B9083F" w14:paraId="271C6A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EEE1EB" w14:textId="77777777" w:rsidR="00B9083F" w:rsidRDefault="00B9083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A5DD27C" w14:textId="77777777" w:rsidR="00B9083F" w:rsidRDefault="00ED4AF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6097EC" w14:textId="77777777" w:rsidR="00B9083F" w:rsidRDefault="00ED4AF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0B0E70A" w14:textId="77777777" w:rsidR="00B9083F" w:rsidRDefault="00B9083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D9C4E36" w14:textId="77777777" w:rsidR="00B9083F" w:rsidRDefault="00ED4AFA">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07156D1" w14:textId="77777777" w:rsidR="00B9083F" w:rsidRDefault="00B9083F"/>
        </w:tc>
      </w:tr>
      <w:tr w:rsidR="00B9083F" w14:paraId="1EA471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34D454"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C24273" w14:textId="77777777" w:rsidR="00B9083F" w:rsidRDefault="00ED4AFA">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7C2EDC" w14:textId="77777777" w:rsidR="00B9083F" w:rsidRDefault="00ED4AF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1E9C24"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58F255" w14:textId="77777777" w:rsidR="00B9083F" w:rsidRDefault="00B9083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559E3D" w14:textId="77777777" w:rsidR="00B9083F" w:rsidRDefault="00B9083F"/>
        </w:tc>
      </w:tr>
      <w:tr w:rsidR="00B9083F" w14:paraId="708228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5A84E36"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4CD38D8" w14:textId="77777777" w:rsidR="00B9083F" w:rsidRDefault="00ED4AFA">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00A9E66" w14:textId="77777777" w:rsidR="00B9083F" w:rsidRDefault="00ED4AF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26B6010"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C50F158" w14:textId="77777777" w:rsidR="00B9083F" w:rsidRDefault="00B9083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847AB43" w14:textId="77777777" w:rsidR="00B9083F" w:rsidRDefault="00B9083F"/>
        </w:tc>
      </w:tr>
      <w:tr w:rsidR="00B9083F" w14:paraId="06AE62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5E0CCB"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1DB345" w14:textId="77777777" w:rsidR="00B9083F" w:rsidRDefault="00ED4AFA">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41732AA5" w14:textId="77777777" w:rsidR="00B9083F" w:rsidRDefault="00ED4AFA">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37C7D7"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48FA8362" w14:textId="77777777" w:rsidR="00B9083F" w:rsidRDefault="00ED4AFA">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D8F1F3E" w14:textId="77777777" w:rsidR="00B9083F" w:rsidRDefault="00B9083F"/>
        </w:tc>
      </w:tr>
      <w:tr w:rsidR="00B9083F" w14:paraId="5A7DC0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10D458"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AF228F" w14:textId="77777777" w:rsidR="00B9083F" w:rsidRDefault="00ED4AFA">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CCDCC0B" w14:textId="77777777" w:rsidR="00B9083F" w:rsidRDefault="00ED4AF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19CB30" w14:textId="77777777" w:rsidR="00B9083F" w:rsidRDefault="00ED4AFA">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E94E0C1" w14:textId="77777777" w:rsidR="00B9083F" w:rsidRDefault="00ED4AFA">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707F30BD" w14:textId="77777777" w:rsidR="00B9083F" w:rsidRDefault="00B9083F"/>
        </w:tc>
      </w:tr>
      <w:tr w:rsidR="00B9083F" w14:paraId="619296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560DDC"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5E764E" w14:textId="77777777" w:rsidR="00B9083F" w:rsidRDefault="00ED4AFA">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FED6FD1" w14:textId="77777777" w:rsidR="00B9083F" w:rsidRDefault="00ED4AF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E78AE7" w14:textId="77777777" w:rsidR="00B9083F" w:rsidRDefault="00ED4AFA">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67C8A1EC" w14:textId="77777777" w:rsidR="00B9083F" w:rsidRDefault="00ED4AFA">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16F8CB0E" w14:textId="77777777" w:rsidR="00B9083F" w:rsidRDefault="00B9083F"/>
        </w:tc>
      </w:tr>
      <w:tr w:rsidR="00B9083F" w14:paraId="59C8A8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F9BF27D"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CB2974D" w14:textId="77777777" w:rsidR="00B9083F" w:rsidRDefault="00ED4AFA">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A634268" w14:textId="77777777" w:rsidR="00B9083F" w:rsidRDefault="00ED4AF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CF77D07"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D8448F1" w14:textId="77777777" w:rsidR="00B9083F" w:rsidRDefault="00B9083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6EEFF65" w14:textId="77777777" w:rsidR="00B9083F" w:rsidRDefault="00B9083F"/>
        </w:tc>
      </w:tr>
      <w:tr w:rsidR="00B9083F" w14:paraId="243EC4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EA6715" w14:textId="77777777" w:rsidR="00B9083F" w:rsidRDefault="00B9083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88131FA" w14:textId="77777777" w:rsidR="00B9083F" w:rsidRDefault="00ED4AFA">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66F0C8" w14:textId="77777777" w:rsidR="00B9083F" w:rsidRDefault="00ED4AFA">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2FF28A" w14:textId="77777777" w:rsidR="00B9083F" w:rsidRDefault="00B9083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784F5C" w14:textId="77777777" w:rsidR="00B9083F" w:rsidRDefault="00ED4AFA">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7892AE1" w14:textId="77777777" w:rsidR="00B9083F" w:rsidRDefault="00B9083F"/>
        </w:tc>
      </w:tr>
      <w:tr w:rsidR="00B9083F" w14:paraId="2AA839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143FCA"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DFDD81" w14:textId="77777777" w:rsidR="00B9083F" w:rsidRDefault="00ED4AFA">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4195BF" w14:textId="77777777" w:rsidR="00B9083F" w:rsidRDefault="00ED4AF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1AB235" w14:textId="77777777" w:rsidR="00B9083F" w:rsidRDefault="00ED4AFA">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334B70" w14:textId="77777777" w:rsidR="00B9083F" w:rsidRDefault="00ED4AFA">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E1B34B" w14:textId="77777777" w:rsidR="00B9083F" w:rsidRDefault="00B9083F"/>
        </w:tc>
      </w:tr>
      <w:tr w:rsidR="00B9083F" w14:paraId="399B68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B32B56"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92466C" w14:textId="77777777" w:rsidR="00B9083F" w:rsidRDefault="00ED4AFA">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A4A8AD" w14:textId="77777777" w:rsidR="00B9083F" w:rsidRDefault="00ED4AF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E7D009" w14:textId="77777777" w:rsidR="00B9083F" w:rsidRDefault="00ED4AFA">
            <w:r>
              <w:rPr>
                <w:rFonts w:ascii="Arial"/>
                <w:b/>
                <w:sz w:val="16"/>
              </w:rPr>
              <w:t>Picklist values:</w:t>
            </w:r>
            <w:r>
              <w:rPr>
                <w:rFonts w:ascii="Arial"/>
                <w:sz w:val="16"/>
              </w:rPr>
              <w:br/>
              <w:t>- OECD Guideline 211 (Daphnia magna Reproduction Test)</w:t>
            </w:r>
            <w:r>
              <w:rPr>
                <w:rFonts w:ascii="Arial"/>
                <w:sz w:val="16"/>
              </w:rPr>
              <w:br/>
              <w:t>- OECD Guideline 242 (Potamopyrgus antipodarum Reproduction Test)</w:t>
            </w:r>
            <w:r>
              <w:rPr>
                <w:rFonts w:ascii="Arial"/>
                <w:sz w:val="16"/>
              </w:rPr>
              <w:br/>
              <w:t>- OECD Guideline 243 (Lymnaea stagnalis Reproduction Test)</w:t>
            </w:r>
            <w:r>
              <w:rPr>
                <w:rFonts w:ascii="Arial"/>
                <w:sz w:val="16"/>
              </w:rPr>
              <w:br/>
              <w:t>- EU Method C.20 (Daphnia magna Reproduction Test)</w:t>
            </w:r>
            <w:r>
              <w:rPr>
                <w:rFonts w:ascii="Arial"/>
                <w:sz w:val="16"/>
              </w:rPr>
              <w:br/>
              <w:t>- EPA OP</w:t>
            </w:r>
            <w:r>
              <w:rPr>
                <w:rFonts w:ascii="Arial"/>
                <w:sz w:val="16"/>
              </w:rPr>
              <w:t>P 72-4 (Fish Early Life-Stage and Aquatic Invertebrate Life-Cycle Studies)</w:t>
            </w:r>
            <w:r>
              <w:rPr>
                <w:rFonts w:ascii="Arial"/>
                <w:sz w:val="16"/>
              </w:rPr>
              <w:br/>
              <w:t>- EPA OPPTS 850.1300 (Daphnid Chronic Toxicity Test)</w:t>
            </w:r>
            <w:r>
              <w:rPr>
                <w:rFonts w:ascii="Arial"/>
                <w:sz w:val="16"/>
              </w:rPr>
              <w:br/>
              <w:t>- EPA OPPTS 850.1350 (Mysid Chronic Toxicity Test)</w:t>
            </w:r>
            <w:r>
              <w:rPr>
                <w:rFonts w:ascii="Arial"/>
                <w:sz w:val="16"/>
              </w:rPr>
              <w:br/>
              <w:t>- EPA OTS 797.1330 (Daphnid Chronic Toxicity Test)</w:t>
            </w:r>
            <w:r>
              <w:rPr>
                <w:rFonts w:ascii="Arial"/>
                <w:sz w:val="16"/>
              </w:rPr>
              <w:br/>
              <w:t xml:space="preserve">- EPA OTS 797.1950 (Mysid </w:t>
            </w:r>
            <w:r>
              <w:rPr>
                <w:rFonts w:ascii="Arial"/>
                <w:sz w:val="16"/>
              </w:rPr>
              <w:t xml:space="preserve">Chronic Toxicity </w:t>
            </w:r>
            <w:r>
              <w:rPr>
                <w:rFonts w:ascii="Arial"/>
                <w:sz w:val="16"/>
              </w:rPr>
              <w:lastRenderedPageBreak/>
              <w:t>Test)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24C548" w14:textId="77777777" w:rsidR="00B9083F" w:rsidRDefault="00ED4AFA">
            <w:r>
              <w:rPr>
                <w:rFonts w:ascii="Arial"/>
                <w:sz w:val="16"/>
              </w:rPr>
              <w:lastRenderedPageBreak/>
              <w:t xml:space="preserve">Select the applicable test guideline, e.g. 'OECD Guideline xxx'. If the test guideline used is not listed, choose 'other:' and specify the test guideline in the related text field. Information on the version and date of the </w:t>
            </w:r>
            <w:r>
              <w:rPr>
                <w:rFonts w:ascii="Arial"/>
                <w:sz w:val="16"/>
              </w:rPr>
              <w:t>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w:t>
            </w:r>
            <w:r>
              <w:rPr>
                <w:rFonts w:ascii="Arial"/>
                <w:sz w:val="16"/>
              </w:rPr>
              <w:t>ld 'Principles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w:t>
            </w:r>
            <w:r>
              <w:rPr>
                <w:rFonts w:ascii="Arial"/>
                <w:sz w:val="16"/>
              </w:rPr>
              <w:t>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B13718" w14:textId="77777777" w:rsidR="00B9083F" w:rsidRDefault="00ED4AFA">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B9083F" w14:paraId="2A0463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0C0108"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904242" w14:textId="77777777" w:rsidR="00B9083F" w:rsidRDefault="00ED4AFA">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4ABA37" w14:textId="77777777" w:rsidR="00B9083F" w:rsidRDefault="00ED4AFA">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D69A75"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F06979" w14:textId="77777777" w:rsidR="00B9083F" w:rsidRDefault="00ED4AFA">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0B212C" w14:textId="77777777" w:rsidR="00B9083F" w:rsidRDefault="00ED4AFA">
            <w:r>
              <w:rPr>
                <w:rFonts w:ascii="Arial"/>
                <w:b/>
                <w:sz w:val="16"/>
              </w:rPr>
              <w:t>Guidance for field condition:</w:t>
            </w:r>
            <w:r>
              <w:rPr>
                <w:rFonts w:ascii="Arial"/>
                <w:b/>
                <w:sz w:val="16"/>
              </w:rPr>
              <w:br/>
            </w:r>
            <w:r>
              <w:rPr>
                <w:rFonts w:ascii="Arial"/>
                <w:sz w:val="16"/>
              </w:rPr>
              <w:t>Condition: Field active only if 'Qualifier' is not 'no guideline ...'</w:t>
            </w:r>
          </w:p>
        </w:tc>
      </w:tr>
      <w:tr w:rsidR="00B9083F" w14:paraId="217301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5BFA81" w14:textId="77777777" w:rsidR="00B9083F" w:rsidRDefault="00B9083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4A5D099" w14:textId="77777777" w:rsidR="00B9083F" w:rsidRDefault="00ED4AFA">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405E17" w14:textId="77777777" w:rsidR="00B9083F" w:rsidRDefault="00ED4AF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8667066" w14:textId="77777777" w:rsidR="00B9083F" w:rsidRDefault="00ED4AFA">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CF2BCF0" w14:textId="77777777" w:rsidR="00B9083F" w:rsidRDefault="00ED4AFA">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74732C2" w14:textId="77777777" w:rsidR="00B9083F" w:rsidRDefault="00ED4AFA">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B9083F" w14:paraId="1BED3F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1576A9"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761F8A" w14:textId="77777777" w:rsidR="00B9083F" w:rsidRDefault="00ED4AFA">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A4CB6D" w14:textId="77777777" w:rsidR="00B9083F" w:rsidRDefault="00ED4AF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1CC35B"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7F3AB9" w14:textId="77777777" w:rsidR="00B9083F" w:rsidRDefault="00B9083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FC9BAE" w14:textId="77777777" w:rsidR="00B9083F" w:rsidRDefault="00B9083F"/>
        </w:tc>
      </w:tr>
      <w:tr w:rsidR="00B9083F" w14:paraId="4CA153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9E4AF6"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AEAB7E" w14:textId="77777777" w:rsidR="00B9083F" w:rsidRDefault="00ED4AFA">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DF5B872" w14:textId="77777777" w:rsidR="00B9083F" w:rsidRDefault="00ED4AF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B1C5AE" w14:textId="77777777" w:rsidR="00B9083F" w:rsidRDefault="00ED4AFA">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5CF97D00" w14:textId="77777777" w:rsidR="00B9083F" w:rsidRDefault="00ED4AFA">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6A3D4C34" w14:textId="77777777" w:rsidR="00B9083F" w:rsidRDefault="00B9083F"/>
        </w:tc>
      </w:tr>
      <w:tr w:rsidR="00B9083F" w14:paraId="1A126A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117703"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0FAB26" w14:textId="77777777" w:rsidR="00B9083F" w:rsidRDefault="00ED4AFA">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2D258A5A" w14:textId="77777777" w:rsidR="00B9083F" w:rsidRDefault="00ED4AF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39655B" w14:textId="77777777" w:rsidR="00B9083F" w:rsidRDefault="00ED4AFA">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8F2128C" w14:textId="77777777" w:rsidR="00B9083F" w:rsidRDefault="00ED4AFA">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79BE716D" w14:textId="77777777" w:rsidR="00B9083F" w:rsidRDefault="00B9083F"/>
        </w:tc>
      </w:tr>
      <w:tr w:rsidR="00B9083F" w14:paraId="2552E5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F8A5707"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939898E" w14:textId="77777777" w:rsidR="00B9083F" w:rsidRDefault="00ED4AFA">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F5EB02C" w14:textId="77777777" w:rsidR="00B9083F" w:rsidRDefault="00ED4AF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E9992E6"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4A578C5" w14:textId="77777777" w:rsidR="00B9083F" w:rsidRDefault="00B9083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B16D0BE" w14:textId="77777777" w:rsidR="00B9083F" w:rsidRDefault="00B9083F"/>
        </w:tc>
      </w:tr>
      <w:tr w:rsidR="00B9083F" w14:paraId="6824ED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2F25F2"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CFA801" w14:textId="77777777" w:rsidR="00B9083F" w:rsidRDefault="00ED4AFA">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106D0835" w14:textId="77777777" w:rsidR="00B9083F" w:rsidRDefault="00ED4AFA">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E08490"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5D4A61B3" w14:textId="77777777" w:rsidR="00B9083F" w:rsidRDefault="00ED4AFA">
            <w:r>
              <w:rPr>
                <w:rFonts w:ascii="Arial"/>
                <w:sz w:val="16"/>
              </w:rPr>
              <w:t xml:space="preserve">Select the </w:t>
            </w:r>
            <w:r>
              <w:rPr>
                <w:rFonts w:ascii="Arial"/>
                <w:sz w:val="16"/>
              </w:rPr>
              <w:t>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w:t>
            </w:r>
            <w:r>
              <w:rPr>
                <w:rFonts w:ascii="Arial"/>
                <w:sz w:val="16"/>
              </w:rPr>
              <w:t>en the Link button and proceed as described above.</w:t>
            </w:r>
            <w:r>
              <w:rPr>
                <w:rFonts w:ascii="Arial"/>
                <w:sz w:val="16"/>
              </w:rPr>
              <w:br/>
            </w:r>
            <w:r>
              <w:rPr>
                <w:rFonts w:ascii="Arial"/>
                <w:sz w:val="16"/>
              </w:rPr>
              <w:lastRenderedPageBreak/>
              <w:br/>
              <w:t>Depending on the purpose of the reporting or data submission, the information that must be provided may change. As a minimum, the chemical name, identifier and/or CAS number and molecular weight must be p</w:t>
            </w:r>
            <w:r>
              <w:rPr>
                <w:rFonts w:ascii="Arial"/>
                <w:sz w:val="16"/>
              </w:rPr>
              <w:t>rovided.</w:t>
            </w:r>
          </w:p>
        </w:tc>
        <w:tc>
          <w:tcPr>
            <w:tcW w:w="2081" w:type="dxa"/>
            <w:tcBorders>
              <w:top w:val="outset" w:sz="6" w:space="0" w:color="auto"/>
              <w:left w:val="outset" w:sz="6" w:space="0" w:color="auto"/>
              <w:bottom w:val="outset" w:sz="6" w:space="0" w:color="FFFFFF"/>
              <w:right w:val="outset" w:sz="6" w:space="0" w:color="FFFFFF"/>
            </w:tcBorders>
          </w:tcPr>
          <w:p w14:paraId="0993049F" w14:textId="77777777" w:rsidR="00B9083F" w:rsidRDefault="00ED4AFA">
            <w:r>
              <w:rPr>
                <w:rFonts w:ascii="Arial"/>
                <w:b/>
                <w:sz w:val="16"/>
              </w:rPr>
              <w:lastRenderedPageBreak/>
              <w:t>Cross-reference:</w:t>
            </w:r>
            <w:r>
              <w:rPr>
                <w:rFonts w:ascii="Arial"/>
                <w:b/>
                <w:sz w:val="16"/>
              </w:rPr>
              <w:br/>
            </w:r>
            <w:r>
              <w:rPr>
                <w:rFonts w:ascii="Arial"/>
                <w:sz w:val="16"/>
              </w:rPr>
              <w:t>TEST_MATERIAL_INFORMATION</w:t>
            </w:r>
          </w:p>
        </w:tc>
      </w:tr>
      <w:tr w:rsidR="00B9083F" w14:paraId="191E76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AABD25"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271554" w14:textId="77777777" w:rsidR="00B9083F" w:rsidRDefault="00ED4AFA">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4669E5BF" w14:textId="77777777" w:rsidR="00B9083F" w:rsidRDefault="00ED4AFA">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9FACFF"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73BC9FF4" w14:textId="77777777" w:rsidR="00B9083F" w:rsidRDefault="00ED4AFA">
            <w:r>
              <w:rPr>
                <w:rFonts w:ascii="Arial"/>
                <w:sz w:val="16"/>
              </w:rPr>
              <w:t xml:space="preserve">Select additional Test material information record if relevant. For example, in longer terms studies more than one </w:t>
            </w:r>
            <w:r>
              <w:rPr>
                <w:rFonts w:ascii="Arial"/>
                <w:sz w:val="16"/>
              </w:rPr>
              <w:t>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651545F" w14:textId="77777777" w:rsidR="00B9083F" w:rsidRDefault="00ED4AFA">
            <w:r>
              <w:rPr>
                <w:rFonts w:ascii="Arial"/>
                <w:b/>
                <w:sz w:val="16"/>
              </w:rPr>
              <w:t>Cross-reference:</w:t>
            </w:r>
            <w:r>
              <w:rPr>
                <w:rFonts w:ascii="Arial"/>
                <w:b/>
                <w:sz w:val="16"/>
              </w:rPr>
              <w:br/>
            </w:r>
            <w:r>
              <w:rPr>
                <w:rFonts w:ascii="Arial"/>
                <w:sz w:val="16"/>
              </w:rPr>
              <w:t>TEST_MATERIAL_INFORMATION</w:t>
            </w:r>
          </w:p>
        </w:tc>
      </w:tr>
      <w:tr w:rsidR="00B9083F" w14:paraId="22F9AB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B07E72"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EFA405" w14:textId="77777777" w:rsidR="00B9083F" w:rsidRDefault="00ED4AFA">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7D742E07" w14:textId="77777777" w:rsidR="00B9083F" w:rsidRDefault="00ED4AF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16B70E" w14:textId="77777777" w:rsidR="00B9083F" w:rsidRDefault="00ED4AFA">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w:t>
            </w:r>
            <w:r>
              <w:rPr>
                <w:rFonts w:ascii="Arial"/>
                <w:sz w:val="16"/>
              </w:rPr>
              <w:t xml:space="preserve">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w:t>
            </w:r>
            <w:r>
              <w:rPr>
                <w:rFonts w:ascii="Arial"/>
                <w:sz w:val="16"/>
              </w:rPr>
              <w:t>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w:t>
            </w:r>
            <w:r>
              <w:rPr>
                <w:rFonts w:ascii="Arial"/>
                <w:sz w:val="16"/>
              </w:rPr>
              <w:t>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xml:space="preserve">- Treatment of test material prior to testing (e.g. </w:t>
            </w:r>
            <w:r>
              <w:rPr>
                <w:rFonts w:ascii="Arial"/>
                <w:sz w:val="16"/>
              </w:rPr>
              <w:lastRenderedPageBreak/>
              <w:t>warming, grinding):</w:t>
            </w:r>
            <w:r>
              <w:rPr>
                <w:rFonts w:ascii="Arial"/>
                <w:sz w:val="16"/>
              </w:rPr>
              <w:br/>
              <w:t>- Preliminary purification step (if any):</w:t>
            </w:r>
            <w:r>
              <w:rPr>
                <w:rFonts w:ascii="Arial"/>
                <w:sz w:val="16"/>
              </w:rPr>
              <w:br/>
              <w:t>-</w:t>
            </w:r>
            <w:r>
              <w:rPr>
                <w:rFonts w:ascii="Arial"/>
                <w:sz w:val="16"/>
              </w:rPr>
              <w:t xml:space="preserve">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w:t>
            </w:r>
            <w:r>
              <w:rPr>
                <w:rFonts w:ascii="Arial"/>
                <w:sz w:val="16"/>
              </w:rPr>
              <w:t>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r>
            <w:r>
              <w:rPr>
                <w:rFonts w:ascii="Arial"/>
                <w:sz w:val="16"/>
              </w:rP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w:t>
            </w:r>
            <w:r>
              <w:rPr>
                <w:rFonts w:ascii="Arial"/>
                <w:sz w:val="16"/>
              </w:rPr>
              <w:t>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w:t>
            </w:r>
            <w:r>
              <w:rPr>
                <w:rFonts w:ascii="Arial"/>
                <w:sz w:val="16"/>
              </w:rPr>
              <w:t>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B797F50" w14:textId="77777777" w:rsidR="00B9083F" w:rsidRDefault="00ED4AFA">
            <w:r>
              <w:rPr>
                <w:rFonts w:ascii="Arial"/>
                <w:sz w:val="16"/>
              </w:rPr>
              <w:lastRenderedPageBreak/>
              <w:t>Use this field for reporting specific details on the test material as used for the study if they differ from the starting material specified under 'Test material information'. T</w:t>
            </w:r>
            <w:r>
              <w:rPr>
                <w:rFonts w:ascii="Arial"/>
                <w:sz w:val="16"/>
              </w:rPr>
              <w: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w:t>
            </w:r>
            <w:r>
              <w:rPr>
                <w:rFonts w:ascii="Arial"/>
                <w:sz w:val="16"/>
              </w:rPr>
              <w:t>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w:t>
            </w:r>
            <w:r>
              <w:rPr>
                <w:rFonts w:ascii="Arial"/>
                <w:sz w:val="16"/>
              </w:rPr>
              <w:t>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r>
            <w:r>
              <w:rPr>
                <w:rFonts w:ascii="Arial"/>
                <w:sz w:val="16"/>
              </w:rPr>
              <w:lastRenderedPageBreak/>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w:t>
            </w:r>
            <w:r>
              <w:rPr>
                <w:rFonts w:ascii="Arial"/>
                <w:sz w:val="16"/>
              </w:rPr>
              <w:t>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w:t>
            </w:r>
            <w:r>
              <w:rPr>
                <w:rFonts w:ascii="Arial"/>
                <w:sz w:val="16"/>
              </w:rPr>
              <w:t xml:space="preserv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w:t>
            </w:r>
            <w:r>
              <w:rPr>
                <w:rFonts w:ascii="Arial"/>
                <w:sz w:val="16"/>
              </w:rPr>
              <w:t>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from </w:t>
            </w:r>
            <w:r>
              <w:rPr>
                <w:rFonts w:ascii="Arial"/>
                <w:sz w:val="16"/>
              </w:rPr>
              <w:t>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r>
            <w:r>
              <w:rPr>
                <w:rFonts w:ascii="Arial"/>
                <w:sz w:val="16"/>
              </w:rPr>
              <w:lastRenderedPageBreak/>
              <w:t>FORMULATED PRODUCT (for biocides/pesticides)</w:t>
            </w:r>
            <w:r>
              <w:rPr>
                <w:rFonts w:ascii="Arial"/>
                <w:sz w:val="16"/>
              </w:rPr>
              <w:br/>
            </w:r>
            <w:r>
              <w:rPr>
                <w:rFonts w:ascii="Arial"/>
                <w:sz w:val="16"/>
              </w:rPr>
              <w:br/>
              <w:t>Descripti</w:t>
            </w:r>
            <w:r>
              <w:rPr>
                <w:rFonts w:ascii="Arial"/>
                <w:sz w:val="16"/>
              </w:rPr>
              <w:t>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w:t>
            </w:r>
            <w:r>
              <w:rPr>
                <w:rFonts w:ascii="Arial"/>
                <w:sz w:val="16"/>
              </w:rPr>
              <w:t>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F15D0D8" w14:textId="77777777" w:rsidR="00B9083F" w:rsidRDefault="00B9083F"/>
        </w:tc>
      </w:tr>
      <w:tr w:rsidR="00B9083F" w14:paraId="3AE2B9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33A229"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E0E5FF" w14:textId="77777777" w:rsidR="00B9083F" w:rsidRDefault="00ED4AFA">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00E43F15" w14:textId="77777777" w:rsidR="00B9083F" w:rsidRDefault="00ED4AFA">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F54BB21" w14:textId="77777777" w:rsidR="00B9083F" w:rsidRDefault="00ED4AFA">
            <w:r>
              <w:rPr>
                <w:rFonts w:ascii="Arial"/>
                <w:b/>
                <w:sz w:val="16"/>
              </w:rPr>
              <w:t>Freetext template:</w:t>
            </w:r>
            <w:r>
              <w:rPr>
                <w:rFonts w:ascii="Arial"/>
                <w:sz w:val="16"/>
              </w:rPr>
              <w:br/>
              <w:t>SOURCE OF TEST MATERIAL</w:t>
            </w:r>
            <w:r>
              <w:rPr>
                <w:rFonts w:ascii="Arial"/>
                <w:sz w:val="16"/>
              </w:rPr>
              <w:br/>
              <w:t>- Source (i.</w:t>
            </w:r>
            <w:r>
              <w:rPr>
                <w:rFonts w:ascii="Arial"/>
                <w:sz w:val="16"/>
              </w:rPr>
              <w:t>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w:t>
            </w:r>
            <w:r>
              <w:rPr>
                <w:rFonts w:ascii="Arial"/>
                <w:sz w:val="16"/>
              </w:rPr>
              <w: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w:t>
            </w:r>
            <w:r>
              <w:rPr>
                <w:rFonts w:ascii="Arial"/>
                <w:sz w:val="16"/>
              </w:rPr>
              <w:t>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w:t>
            </w:r>
            <w:r>
              <w:rPr>
                <w:rFonts w:ascii="Arial"/>
                <w:sz w:val="16"/>
              </w:rPr>
              <w:t>ation material used (e.g. plastic ware):</w:t>
            </w:r>
            <w:r>
              <w:rPr>
                <w:rFonts w:ascii="Arial"/>
                <w:sz w:val="16"/>
              </w:rPr>
              <w:br/>
            </w:r>
            <w:r>
              <w:rPr>
                <w:rFonts w:ascii="Arial"/>
                <w:sz w:val="16"/>
              </w:rPr>
              <w:br/>
              <w:t xml:space="preserve">TREATMENT OF TEST MATERIAL PRIOR TO </w:t>
            </w:r>
            <w:r>
              <w:rPr>
                <w:rFonts w:ascii="Arial"/>
                <w:sz w:val="16"/>
              </w:rPr>
              <w:lastRenderedPageBreak/>
              <w:t>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w:t>
            </w:r>
            <w:r>
              <w:rPr>
                <w:rFonts w:ascii="Arial"/>
                <w:sz w:val="16"/>
              </w:rPr>
              <w:t xml:space="preserve">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w:t>
            </w:r>
            <w:r>
              <w:rPr>
                <w:rFonts w:ascii="Arial"/>
                <w:sz w:val="16"/>
              </w:rPr>
              <w:t xml:space="preserve">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w:t>
            </w:r>
            <w:r>
              <w:rPr>
                <w:rFonts w:ascii="Arial"/>
                <w:sz w:val="16"/>
              </w:rPr>
              <w:t>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for foliar application; formulated product soil application; solution in organic solvent for soil application; formulated product </w:t>
            </w:r>
            <w:r>
              <w:rPr>
                <w:rFonts w:ascii="Arial"/>
                <w:sz w:val="16"/>
              </w:rPr>
              <w:t>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t>test chemical is added:</w:t>
            </w:r>
          </w:p>
        </w:tc>
        <w:tc>
          <w:tcPr>
            <w:tcW w:w="3709" w:type="dxa"/>
            <w:tcBorders>
              <w:top w:val="outset" w:sz="6" w:space="0" w:color="auto"/>
              <w:left w:val="outset" w:sz="6" w:space="0" w:color="auto"/>
              <w:bottom w:val="outset" w:sz="6" w:space="0" w:color="FFFFFF"/>
              <w:right w:val="outset" w:sz="6" w:space="0" w:color="auto"/>
            </w:tcBorders>
          </w:tcPr>
          <w:p w14:paraId="009BCB2B" w14:textId="77777777" w:rsidR="00B9083F" w:rsidRDefault="00ED4AFA">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w:t>
            </w:r>
            <w:r>
              <w:rPr>
                <w:rFonts w:ascii="Arial"/>
                <w:sz w:val="16"/>
              </w:rPr>
              <w:t>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w:t>
            </w:r>
            <w:r>
              <w:rPr>
                <w:rFonts w:ascii="Arial"/>
                <w:sz w:val="16"/>
              </w:rPr>
              <w: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w:t>
            </w:r>
            <w:r>
              <w:rPr>
                <w:rFonts w:ascii="Arial"/>
                <w:sz w:val="16"/>
              </w:rPr>
              <w:t>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r>
            <w:r>
              <w:rPr>
                <w:rFonts w:ascii="Arial"/>
                <w:sz w:val="16"/>
              </w:rPr>
              <w:lastRenderedPageBreak/>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w:t>
            </w:r>
            <w:r>
              <w:rPr>
                <w:rFonts w:ascii="Arial"/>
                <w:sz w:val="16"/>
              </w:rPr>
              <w:t>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w:t>
            </w:r>
            <w:r>
              <w:rPr>
                <w:rFonts w:ascii="Arial"/>
                <w:sz w:val="16"/>
              </w:rPr>
              <w:t>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w:t>
            </w:r>
            <w:r>
              <w:rPr>
                <w:rFonts w:ascii="Arial"/>
                <w:sz w:val="16"/>
              </w:rPr>
              <w:t>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w:t>
            </w:r>
            <w:r>
              <w:rPr>
                <w:rFonts w:ascii="Arial"/>
                <w:sz w:val="16"/>
              </w:rPr>
              <w:t xml:space="preserve">haracteristics if different from those in the starting material, such as state of aggregation, shape of particles or </w:t>
            </w:r>
            <w:r>
              <w:rPr>
                <w:rFonts w:ascii="Arial"/>
                <w:sz w:val="16"/>
              </w:rPr>
              <w:lastRenderedPageBreak/>
              <w:t>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w:t>
            </w:r>
            <w:r>
              <w:rPr>
                <w:rFonts w:ascii="Arial"/>
                <w:sz w:val="16"/>
              </w:rPr>
              <w:t>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w:t>
            </w:r>
            <w:r>
              <w:rPr>
                <w:rFonts w:ascii="Arial"/>
                <w:sz w:val="16"/>
              </w:rPr>
              <w:t>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3CDD7F5" w14:textId="77777777" w:rsidR="00B9083F" w:rsidRDefault="00B9083F"/>
        </w:tc>
      </w:tr>
      <w:tr w:rsidR="00B9083F" w14:paraId="6E5F7C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6FB22C2"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B712354" w14:textId="77777777" w:rsidR="00B9083F" w:rsidRDefault="00ED4AFA">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E64FF7F" w14:textId="77777777" w:rsidR="00B9083F" w:rsidRDefault="00ED4AF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3AA6488"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ADF947D" w14:textId="77777777" w:rsidR="00B9083F" w:rsidRDefault="00B9083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E506C81" w14:textId="77777777" w:rsidR="00B9083F" w:rsidRDefault="00B9083F"/>
        </w:tc>
      </w:tr>
      <w:tr w:rsidR="00B9083F" w14:paraId="1EBDA5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3F2E19"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D85DE7" w14:textId="77777777" w:rsidR="00B9083F" w:rsidRDefault="00ED4AFA">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71976B8A" w14:textId="77777777" w:rsidR="00B9083F" w:rsidRDefault="00ED4AF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057A74" w14:textId="77777777" w:rsidR="00B9083F" w:rsidRDefault="00ED4AFA">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42378E94" w14:textId="77777777" w:rsidR="00B9083F" w:rsidRDefault="00ED4AFA">
            <w:r>
              <w:rPr>
                <w:rFonts w:ascii="Arial"/>
                <w:sz w:val="16"/>
              </w:rPr>
              <w:t xml:space="preserve">Indicate whether test substance was monitored in the </w:t>
            </w:r>
            <w:r>
              <w:rPr>
                <w:rFonts w:ascii="Arial"/>
                <w:sz w:val="16"/>
              </w:rPr>
              <w:t>test solutions or suspensions.</w:t>
            </w:r>
            <w:r>
              <w:rPr>
                <w:rFonts w:ascii="Arial"/>
                <w:sz w:val="16"/>
              </w:rPr>
              <w:br/>
            </w:r>
            <w:r>
              <w:rPr>
                <w:rFonts w:ascii="Arial"/>
                <w:sz w:val="16"/>
              </w:rPr>
              <w:br/>
              <w:t>For robust study summaries or as requested by the regulatory programme, provide further details on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6865A6D2" w14:textId="77777777" w:rsidR="00B9083F" w:rsidRDefault="00B9083F"/>
        </w:tc>
      </w:tr>
      <w:tr w:rsidR="00B9083F" w14:paraId="7AA0BF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729B1F"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B5F092" w14:textId="77777777" w:rsidR="00B9083F" w:rsidRDefault="00ED4AFA">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75DAD1B3" w14:textId="77777777" w:rsidR="00B9083F" w:rsidRDefault="00ED4AFA">
            <w:r>
              <w:rPr>
                <w:rFonts w:ascii="Arial"/>
                <w:sz w:val="16"/>
              </w:rPr>
              <w:t>Text template</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66ABB6DD" w14:textId="77777777" w:rsidR="00B9083F" w:rsidRDefault="00ED4AFA">
            <w:r>
              <w:rPr>
                <w:rFonts w:ascii="Arial"/>
                <w:b/>
                <w:sz w:val="16"/>
              </w:rPr>
              <w:t>Freetext template:</w:t>
            </w:r>
            <w:r>
              <w:rPr>
                <w:rFonts w:ascii="Arial"/>
                <w:sz w:val="16"/>
              </w:rPr>
              <w:br/>
              <w:t xml:space="preserve">- Concentrations: </w:t>
            </w:r>
            <w:r>
              <w:rPr>
                <w:rFonts w:ascii="Arial"/>
                <w:sz w:val="16"/>
              </w:rPr>
              <w:br/>
              <w:t xml:space="preserve"> - Sampling method: </w:t>
            </w:r>
            <w:r>
              <w:rPr>
                <w:rFonts w:ascii="Arial"/>
                <w:sz w:val="16"/>
              </w:rPr>
              <w:br/>
              <w:t xml:space="preserve"> - Sample storage conditions before analysis:</w:t>
            </w:r>
          </w:p>
        </w:tc>
        <w:tc>
          <w:tcPr>
            <w:tcW w:w="3709" w:type="dxa"/>
            <w:tcBorders>
              <w:top w:val="outset" w:sz="6" w:space="0" w:color="auto"/>
              <w:left w:val="outset" w:sz="6" w:space="0" w:color="auto"/>
              <w:bottom w:val="outset" w:sz="6" w:space="0" w:color="FFFFFF"/>
              <w:right w:val="outset" w:sz="6" w:space="0" w:color="auto"/>
            </w:tcBorders>
          </w:tcPr>
          <w:p w14:paraId="6493196B" w14:textId="77777777" w:rsidR="00B9083F" w:rsidRDefault="00ED4AFA">
            <w:r>
              <w:rPr>
                <w:rFonts w:ascii="Arial"/>
                <w:sz w:val="16"/>
              </w:rPr>
              <w:t>If the concentration of test material was monitored, enter details on sampling. Use freetext template as appropriate and delete/add e</w:t>
            </w:r>
            <w:r>
              <w:rPr>
                <w:rFonts w:ascii="Arial"/>
                <w:sz w:val="16"/>
              </w:rPr>
              <w:t>lements as appropriate.</w:t>
            </w:r>
          </w:p>
        </w:tc>
        <w:tc>
          <w:tcPr>
            <w:tcW w:w="2081" w:type="dxa"/>
            <w:tcBorders>
              <w:top w:val="outset" w:sz="6" w:space="0" w:color="auto"/>
              <w:left w:val="outset" w:sz="6" w:space="0" w:color="auto"/>
              <w:bottom w:val="outset" w:sz="6" w:space="0" w:color="FFFFFF"/>
              <w:right w:val="outset" w:sz="6" w:space="0" w:color="FFFFFF"/>
            </w:tcBorders>
          </w:tcPr>
          <w:p w14:paraId="7A43159A" w14:textId="77777777" w:rsidR="00B9083F" w:rsidRDefault="00B9083F"/>
        </w:tc>
      </w:tr>
      <w:tr w:rsidR="00B9083F" w14:paraId="37B54A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D3733A"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F82301" w14:textId="77777777" w:rsidR="00B9083F" w:rsidRDefault="00ED4AFA">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0763BA47" w14:textId="77777777" w:rsidR="00B9083F" w:rsidRDefault="00ED4AF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7EDF243" w14:textId="77777777" w:rsidR="00B9083F" w:rsidRDefault="00ED4AFA">
            <w:r>
              <w:rPr>
                <w:rFonts w:ascii="Arial"/>
                <w:b/>
                <w:sz w:val="16"/>
              </w:rPr>
              <w:t>Freetext template:</w:t>
            </w:r>
            <w:r>
              <w:rPr>
                <w:rFonts w:ascii="Arial"/>
                <w:sz w:val="16"/>
              </w:rPr>
              <w:br/>
              <w:t>DETAILS ON PRETREATMENT</w:t>
            </w:r>
            <w:r>
              <w:rPr>
                <w:rFonts w:ascii="Arial"/>
                <w:sz w:val="16"/>
              </w:rPr>
              <w:br/>
              <w:t xml:space="preserve"> - Centrifugation: </w:t>
            </w:r>
            <w:r>
              <w:rPr>
                <w:rFonts w:ascii="Arial"/>
                <w:sz w:val="16"/>
              </w:rPr>
              <w:br/>
              <w:t xml:space="preserve"> - Filtration: </w:t>
            </w:r>
            <w:r>
              <w:rPr>
                <w:rFonts w:ascii="Arial"/>
                <w:sz w:val="16"/>
              </w:rPr>
              <w:br/>
            </w:r>
            <w:r>
              <w:rPr>
                <w:rFonts w:ascii="Arial"/>
                <w:sz w:val="16"/>
              </w:rPr>
              <w:t xml:space="preserve"> - Digestion (acid used, method: e.g. micro-oven): </w:t>
            </w:r>
            <w:r>
              <w:rPr>
                <w:rFonts w:ascii="Arial"/>
                <w:sz w:val="16"/>
              </w:rPr>
              <w:br/>
              <w:t xml:space="preserve"> - Extraction (solvent used, method: e.g. liquid-liquid, SPE): </w:t>
            </w:r>
            <w:r>
              <w:rPr>
                <w:rFonts w:ascii="Arial"/>
                <w:sz w:val="16"/>
              </w:rPr>
              <w:br/>
              <w:t xml:space="preserve"> - Clean up method:e.g. chemical used for </w:t>
            </w:r>
            <w:r>
              <w:rPr>
                <w:rFonts w:ascii="Arial"/>
                <w:sz w:val="16"/>
              </w:rPr>
              <w:lastRenderedPageBreak/>
              <w:t xml:space="preserve">chemistry method (Cu, Hg, ...) or phase and solvent used for SPE method: </w:t>
            </w:r>
            <w:r>
              <w:rPr>
                <w:rFonts w:ascii="Arial"/>
                <w:sz w:val="16"/>
              </w:rPr>
              <w:br/>
              <w:t xml:space="preserve"> - Derivatisation method</w:t>
            </w:r>
            <w:r>
              <w:rPr>
                <w:rFonts w:ascii="Arial"/>
                <w:sz w:val="16"/>
              </w:rPr>
              <w:t xml:space="preserve">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TEST SUBSTANCE/PRODUCT</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 ECD, UV, MS, ICP-AES, ICP-MS): </w:t>
            </w:r>
            <w:r>
              <w:rPr>
                <w:rFonts w:ascii="Arial"/>
                <w:sz w:val="16"/>
              </w:rPr>
              <w:br/>
              <w:t xml:space="preserve"> - Detection</w:t>
            </w:r>
            <w:r>
              <w:rPr>
                <w:rFonts w:ascii="Arial"/>
                <w:sz w:val="16"/>
              </w:rPr>
              <w:t xml:space="preserve"> limits (LOD, LOQ) (indicate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or external calibration: </w:t>
            </w:r>
            <w:r>
              <w:rPr>
                <w:rFonts w:ascii="Arial"/>
                <w:sz w:val="16"/>
              </w:rPr>
              <w:br/>
              <w:t xml:space="preserve"> - Extraction recovery</w:t>
            </w:r>
            <w:r>
              <w:rPr>
                <w:rFonts w:ascii="Arial"/>
                <w:sz w:val="16"/>
              </w:rPr>
              <w:t xml:space="preserve"> (indicate if results are corrected or not for recoveries):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1E73BE39" w14:textId="77777777" w:rsidR="00B9083F" w:rsidRDefault="00ED4AFA">
            <w:r>
              <w:rPr>
                <w:rFonts w:ascii="Arial"/>
                <w:sz w:val="16"/>
              </w:rPr>
              <w:lastRenderedPageBreak/>
              <w:t>If the concentration of test material was monitored, enter any details on the analytical methods used. Use freetext template and delete</w:t>
            </w:r>
            <w:r>
              <w:rPr>
                <w:rFonts w:ascii="Arial"/>
                <w:sz w:val="16"/>
              </w:rPr>
              <w:t>/add elements as appropriate.</w:t>
            </w:r>
            <w:r>
              <w:rPr>
                <w:rFonts w:ascii="Arial"/>
                <w:sz w:val="16"/>
              </w:rPr>
              <w:br/>
            </w:r>
            <w:r>
              <w:rPr>
                <w:rFonts w:ascii="Arial"/>
                <w:sz w:val="16"/>
              </w:rPr>
              <w:br/>
              <w:t>Copy any subheading(s) for the different matrices as appropriate.</w:t>
            </w:r>
          </w:p>
        </w:tc>
        <w:tc>
          <w:tcPr>
            <w:tcW w:w="2081" w:type="dxa"/>
            <w:tcBorders>
              <w:top w:val="outset" w:sz="6" w:space="0" w:color="auto"/>
              <w:left w:val="outset" w:sz="6" w:space="0" w:color="auto"/>
              <w:bottom w:val="outset" w:sz="6" w:space="0" w:color="FFFFFF"/>
              <w:right w:val="outset" w:sz="6" w:space="0" w:color="FFFFFF"/>
            </w:tcBorders>
          </w:tcPr>
          <w:p w14:paraId="595547EE" w14:textId="77777777" w:rsidR="00B9083F" w:rsidRDefault="00B9083F"/>
        </w:tc>
      </w:tr>
      <w:tr w:rsidR="00B9083F" w14:paraId="35AE2F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0EF774F"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DC0F2A8" w14:textId="77777777" w:rsidR="00B9083F" w:rsidRDefault="00ED4AFA">
            <w:r>
              <w:rPr>
                <w:rFonts w:ascii="Arial"/>
                <w:b/>
                <w:sz w:val="16"/>
              </w:rPr>
              <w:t>Test solutions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E29F285" w14:textId="77777777" w:rsidR="00B9083F" w:rsidRDefault="00ED4AF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A49A9D7"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7056890" w14:textId="77777777" w:rsidR="00B9083F" w:rsidRDefault="00B9083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5890C6B" w14:textId="77777777" w:rsidR="00B9083F" w:rsidRDefault="00B9083F"/>
        </w:tc>
      </w:tr>
      <w:tr w:rsidR="00B9083F" w14:paraId="001694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6F7764"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44416C" w14:textId="77777777" w:rsidR="00B9083F" w:rsidRDefault="00ED4AFA">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2E8E9D15" w14:textId="77777777" w:rsidR="00B9083F" w:rsidRDefault="00ED4AF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2D0818" w14:textId="77777777" w:rsidR="00B9083F" w:rsidRDefault="00ED4AFA">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A9C55E9" w14:textId="77777777" w:rsidR="00B9083F" w:rsidRDefault="00ED4AFA">
            <w:r>
              <w:rPr>
                <w:rFonts w:ascii="Arial"/>
                <w:sz w:val="16"/>
              </w:rPr>
              <w:t xml:space="preserve">Indicate whether </w:t>
            </w:r>
            <w:r>
              <w:rPr>
                <w:rFonts w:ascii="Arial"/>
                <w:sz w:val="16"/>
              </w:rPr>
              <w:t>vehicle was used to emulsify or mix the experimental test material to enhance its solubility. If yes, specify in field 'Details on test solution'.</w:t>
            </w:r>
          </w:p>
        </w:tc>
        <w:tc>
          <w:tcPr>
            <w:tcW w:w="2081" w:type="dxa"/>
            <w:tcBorders>
              <w:top w:val="outset" w:sz="6" w:space="0" w:color="auto"/>
              <w:left w:val="outset" w:sz="6" w:space="0" w:color="auto"/>
              <w:bottom w:val="outset" w:sz="6" w:space="0" w:color="FFFFFF"/>
              <w:right w:val="outset" w:sz="6" w:space="0" w:color="FFFFFF"/>
            </w:tcBorders>
          </w:tcPr>
          <w:p w14:paraId="6A98B9A3" w14:textId="77777777" w:rsidR="00B9083F" w:rsidRDefault="00B9083F"/>
        </w:tc>
      </w:tr>
      <w:tr w:rsidR="00B9083F" w14:paraId="265EE3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5C4BD1"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D59D91" w14:textId="77777777" w:rsidR="00B9083F" w:rsidRDefault="00ED4AFA">
            <w:r>
              <w:rPr>
                <w:rFonts w:ascii="Arial"/>
                <w:sz w:val="16"/>
              </w:rPr>
              <w:t>Details on test solutions</w:t>
            </w:r>
          </w:p>
        </w:tc>
        <w:tc>
          <w:tcPr>
            <w:tcW w:w="1425" w:type="dxa"/>
            <w:tcBorders>
              <w:top w:val="outset" w:sz="6" w:space="0" w:color="auto"/>
              <w:left w:val="outset" w:sz="6" w:space="0" w:color="auto"/>
              <w:bottom w:val="outset" w:sz="6" w:space="0" w:color="FFFFFF"/>
              <w:right w:val="outset" w:sz="6" w:space="0" w:color="auto"/>
            </w:tcBorders>
          </w:tcPr>
          <w:p w14:paraId="160AA8E8" w14:textId="77777777" w:rsidR="00B9083F" w:rsidRDefault="00ED4AF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1FE8EF8" w14:textId="77777777" w:rsidR="00B9083F" w:rsidRDefault="00ED4AFA">
            <w:r>
              <w:rPr>
                <w:rFonts w:ascii="Arial"/>
                <w:b/>
                <w:sz w:val="16"/>
              </w:rPr>
              <w:t>Freetext template:</w:t>
            </w:r>
            <w:r>
              <w:rPr>
                <w:rFonts w:ascii="Arial"/>
                <w:sz w:val="16"/>
              </w:rPr>
              <w:br/>
              <w:t xml:space="preserve">PREPARATION AND </w:t>
            </w:r>
            <w:r>
              <w:rPr>
                <w:rFonts w:ascii="Arial"/>
                <w:sz w:val="16"/>
              </w:rPr>
              <w:t>APPLICATION OF TEST SOLUTION (especially for difficult test substances)</w:t>
            </w:r>
            <w:r>
              <w:rPr>
                <w:rFonts w:ascii="Arial"/>
                <w:sz w:val="16"/>
              </w:rPr>
              <w:br/>
              <w:t>- Method:</w:t>
            </w:r>
            <w:r>
              <w:rPr>
                <w:rFonts w:ascii="Arial"/>
                <w:sz w:val="16"/>
              </w:rPr>
              <w:br/>
              <w:t>- Eluate:</w:t>
            </w:r>
            <w:r>
              <w:rPr>
                <w:rFonts w:ascii="Arial"/>
                <w:sz w:val="16"/>
              </w:rPr>
              <w:br/>
              <w:t>- Differential loading:</w:t>
            </w:r>
            <w:r>
              <w:rPr>
                <w:rFonts w:ascii="Arial"/>
                <w:sz w:val="16"/>
              </w:rPr>
              <w:br/>
              <w:t>- Controls:</w:t>
            </w:r>
            <w:r>
              <w:rPr>
                <w:rFonts w:ascii="Arial"/>
                <w:sz w:val="16"/>
              </w:rPr>
              <w:br/>
              <w:t>- Chemical name of vehicle (organic solvent, emulsifier or dispersant):</w:t>
            </w:r>
            <w:r>
              <w:rPr>
                <w:rFonts w:ascii="Arial"/>
                <w:sz w:val="16"/>
              </w:rPr>
              <w:br/>
              <w:t>- Concentration of vehicle in test medium (stock solutio</w:t>
            </w:r>
            <w:r>
              <w:rPr>
                <w:rFonts w:ascii="Arial"/>
                <w:sz w:val="16"/>
              </w:rPr>
              <w:t xml:space="preserve">n and final test solution(s) or </w:t>
            </w:r>
            <w:r>
              <w:rPr>
                <w:rFonts w:ascii="Arial"/>
                <w:sz w:val="16"/>
              </w:rPr>
              <w:lastRenderedPageBreak/>
              <w:t>suspension(s) including control(s)):</w:t>
            </w:r>
            <w:r>
              <w:rPr>
                <w:rFonts w:ascii="Arial"/>
                <w:sz w:val="16"/>
              </w:rPr>
              <w:br/>
              <w:t>- Test concentration separation factor:</w:t>
            </w:r>
            <w:r>
              <w:rPr>
                <w:rFonts w:ascii="Arial"/>
                <w:sz w:val="16"/>
              </w:rPr>
              <w:br/>
              <w:t>- Evidence of undissolved material (e.g. precipitate, surface film, etc.):</w:t>
            </w:r>
            <w:r>
              <w:rPr>
                <w:rFonts w:ascii="Arial"/>
                <w:sz w:val="16"/>
              </w:rPr>
              <w:br/>
              <w:t>- Other relevant information:</w:t>
            </w:r>
          </w:p>
        </w:tc>
        <w:tc>
          <w:tcPr>
            <w:tcW w:w="3709" w:type="dxa"/>
            <w:tcBorders>
              <w:top w:val="outset" w:sz="6" w:space="0" w:color="auto"/>
              <w:left w:val="outset" w:sz="6" w:space="0" w:color="auto"/>
              <w:bottom w:val="outset" w:sz="6" w:space="0" w:color="FFFFFF"/>
              <w:right w:val="outset" w:sz="6" w:space="0" w:color="auto"/>
            </w:tcBorders>
          </w:tcPr>
          <w:p w14:paraId="0DBF8CE6" w14:textId="77777777" w:rsidR="00B9083F" w:rsidRDefault="00ED4AFA">
            <w:r>
              <w:rPr>
                <w:rFonts w:ascii="Arial"/>
                <w:sz w:val="16"/>
              </w:rPr>
              <w:lastRenderedPageBreak/>
              <w:t>Use freetext template and delete/add eleme</w:t>
            </w:r>
            <w:r>
              <w:rPr>
                <w:rFonts w:ascii="Arial"/>
                <w:sz w:val="16"/>
              </w:rPr>
              <w:t>nts as 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t>.</w:t>
            </w:r>
            <w:r>
              <w:rPr>
                <w:rFonts w:ascii="Arial"/>
                <w:sz w:val="16"/>
              </w:rPr>
              <w:br/>
            </w:r>
            <w:r>
              <w:rPr>
                <w:rFonts w:ascii="Arial"/>
                <w:sz w:val="16"/>
              </w:rPr>
              <w:br/>
              <w:t>If a solvent control is included, detail whether a dilution water (procedural) control was also included or omitted.</w:t>
            </w:r>
          </w:p>
        </w:tc>
        <w:tc>
          <w:tcPr>
            <w:tcW w:w="2081" w:type="dxa"/>
            <w:tcBorders>
              <w:top w:val="outset" w:sz="6" w:space="0" w:color="auto"/>
              <w:left w:val="outset" w:sz="6" w:space="0" w:color="auto"/>
              <w:bottom w:val="outset" w:sz="6" w:space="0" w:color="FFFFFF"/>
              <w:right w:val="outset" w:sz="6" w:space="0" w:color="FFFFFF"/>
            </w:tcBorders>
          </w:tcPr>
          <w:p w14:paraId="088D0E01" w14:textId="77777777" w:rsidR="00B9083F" w:rsidRDefault="00B9083F"/>
        </w:tc>
      </w:tr>
      <w:tr w:rsidR="00B9083F" w14:paraId="10382B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14C71FD"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CBDC19E" w14:textId="77777777" w:rsidR="00B9083F" w:rsidRDefault="00ED4AFA">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6B9818B" w14:textId="77777777" w:rsidR="00B9083F" w:rsidRDefault="00ED4AF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5ABA5B5"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5010664" w14:textId="77777777" w:rsidR="00B9083F" w:rsidRDefault="00B9083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35F0B10" w14:textId="77777777" w:rsidR="00B9083F" w:rsidRDefault="00B9083F"/>
        </w:tc>
      </w:tr>
      <w:tr w:rsidR="00B9083F" w14:paraId="41A640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E59F93"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27BB18" w14:textId="77777777" w:rsidR="00B9083F" w:rsidRDefault="00ED4AFA">
            <w:r>
              <w:rPr>
                <w:rFonts w:ascii="Arial"/>
                <w:sz w:val="16"/>
              </w:rPr>
              <w:t>Test organisms (species)</w:t>
            </w:r>
          </w:p>
        </w:tc>
        <w:tc>
          <w:tcPr>
            <w:tcW w:w="1425" w:type="dxa"/>
            <w:tcBorders>
              <w:top w:val="outset" w:sz="6" w:space="0" w:color="auto"/>
              <w:left w:val="outset" w:sz="6" w:space="0" w:color="auto"/>
              <w:bottom w:val="outset" w:sz="6" w:space="0" w:color="FFFFFF"/>
              <w:right w:val="outset" w:sz="6" w:space="0" w:color="auto"/>
            </w:tcBorders>
          </w:tcPr>
          <w:p w14:paraId="404168C0" w14:textId="77777777" w:rsidR="00B9083F" w:rsidRDefault="00ED4AF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5C7035" w14:textId="77777777" w:rsidR="00B9083F" w:rsidRDefault="00ED4AFA">
            <w:r>
              <w:rPr>
                <w:rFonts w:ascii="Arial"/>
                <w:b/>
                <w:sz w:val="16"/>
              </w:rPr>
              <w:t>Picklist values:</w:t>
            </w:r>
            <w:r>
              <w:rPr>
                <w:rFonts w:ascii="Arial"/>
                <w:sz w:val="16"/>
              </w:rPr>
              <w:br/>
              <w:t>- Daphnia magna</w:t>
            </w:r>
            <w:r>
              <w:rPr>
                <w:rFonts w:ascii="Arial"/>
                <w:sz w:val="16"/>
              </w:rPr>
              <w:br/>
              <w:t xml:space="preserve">- </w:t>
            </w:r>
            <w:r>
              <w:rPr>
                <w:rFonts w:ascii="Arial"/>
                <w:sz w:val="16"/>
              </w:rPr>
              <w:t>Daphnia cucullata</w:t>
            </w:r>
            <w:r>
              <w:rPr>
                <w:rFonts w:ascii="Arial"/>
                <w:sz w:val="16"/>
              </w:rPr>
              <w:br/>
              <w:t>- Daphnia pulex</w:t>
            </w:r>
            <w:r>
              <w:rPr>
                <w:rFonts w:ascii="Arial"/>
                <w:sz w:val="16"/>
              </w:rPr>
              <w:br/>
              <w:t>- Daphnia pulicaria</w:t>
            </w:r>
            <w:r>
              <w:rPr>
                <w:rFonts w:ascii="Arial"/>
                <w:sz w:val="16"/>
              </w:rPr>
              <w:br/>
              <w:t>- Daphnia sp.</w:t>
            </w:r>
            <w:r>
              <w:rPr>
                <w:rFonts w:ascii="Arial"/>
                <w:sz w:val="16"/>
              </w:rPr>
              <w:br/>
              <w:t>- Americamysis bahia (previous name: Mysidopsis bahia)</w:t>
            </w:r>
            <w:r>
              <w:rPr>
                <w:rFonts w:ascii="Arial"/>
                <w:sz w:val="16"/>
              </w:rPr>
              <w:br/>
              <w:t>- Artemia salina</w:t>
            </w:r>
            <w:r>
              <w:rPr>
                <w:rFonts w:ascii="Arial"/>
                <w:sz w:val="16"/>
              </w:rPr>
              <w:br/>
              <w:t>- Artemia sp.</w:t>
            </w:r>
            <w:r>
              <w:rPr>
                <w:rFonts w:ascii="Arial"/>
                <w:sz w:val="16"/>
              </w:rPr>
              <w:br/>
              <w:t>- Asellus intermedius</w:t>
            </w:r>
            <w:r>
              <w:rPr>
                <w:rFonts w:ascii="Arial"/>
                <w:sz w:val="16"/>
              </w:rPr>
              <w:br/>
              <w:t>- Asellus sp.</w:t>
            </w:r>
            <w:r>
              <w:rPr>
                <w:rFonts w:ascii="Arial"/>
                <w:sz w:val="16"/>
              </w:rPr>
              <w:br/>
              <w:t>- Ceriodaphnia dubia</w:t>
            </w:r>
            <w:r>
              <w:rPr>
                <w:rFonts w:ascii="Arial"/>
                <w:sz w:val="16"/>
              </w:rPr>
              <w:br/>
              <w:t>- Ceriodaphnia sp.</w:t>
            </w:r>
            <w:r>
              <w:rPr>
                <w:rFonts w:ascii="Arial"/>
                <w:sz w:val="16"/>
              </w:rPr>
              <w:br/>
              <w:t>- Chironomus dilutus</w:t>
            </w:r>
            <w:r>
              <w:rPr>
                <w:rFonts w:ascii="Arial"/>
                <w:sz w:val="16"/>
              </w:rPr>
              <w:br/>
              <w:t>- Chi</w:t>
            </w:r>
            <w:r>
              <w:rPr>
                <w:rFonts w:ascii="Arial"/>
                <w:sz w:val="16"/>
              </w:rPr>
              <w:t>ronomus riparius</w:t>
            </w:r>
            <w:r>
              <w:rPr>
                <w:rFonts w:ascii="Arial"/>
                <w:sz w:val="16"/>
              </w:rPr>
              <w:br/>
              <w:t>- Chironomus yoshimatsui</w:t>
            </w:r>
            <w:r>
              <w:rPr>
                <w:rFonts w:ascii="Arial"/>
                <w:sz w:val="16"/>
              </w:rPr>
              <w:br/>
              <w:t>- Chironomus sp.</w:t>
            </w:r>
            <w:r>
              <w:rPr>
                <w:rFonts w:ascii="Arial"/>
                <w:sz w:val="16"/>
              </w:rPr>
              <w:br/>
              <w:t>- Crangon crangon</w:t>
            </w:r>
            <w:r>
              <w:rPr>
                <w:rFonts w:ascii="Arial"/>
                <w:sz w:val="16"/>
              </w:rPr>
              <w:br/>
              <w:t>- Crangon septemspinosa</w:t>
            </w:r>
            <w:r>
              <w:rPr>
                <w:rFonts w:ascii="Arial"/>
                <w:sz w:val="16"/>
              </w:rPr>
              <w:br/>
              <w:t>- Crangon sp.</w:t>
            </w:r>
            <w:r>
              <w:rPr>
                <w:rFonts w:ascii="Arial"/>
                <w:sz w:val="16"/>
              </w:rPr>
              <w:br/>
              <w:t>- Elasmopus pectenicrus</w:t>
            </w:r>
            <w:r>
              <w:rPr>
                <w:rFonts w:ascii="Arial"/>
                <w:sz w:val="16"/>
              </w:rPr>
              <w:br/>
              <w:t>- Elasmopus sp.</w:t>
            </w:r>
            <w:r>
              <w:rPr>
                <w:rFonts w:ascii="Arial"/>
                <w:sz w:val="16"/>
              </w:rPr>
              <w:br/>
              <w:t>- Gammarus fasciatus</w:t>
            </w:r>
            <w:r>
              <w:rPr>
                <w:rFonts w:ascii="Arial"/>
                <w:sz w:val="16"/>
              </w:rPr>
              <w:br/>
              <w:t>- Gammarus lacustris</w:t>
            </w:r>
            <w:r>
              <w:rPr>
                <w:rFonts w:ascii="Arial"/>
                <w:sz w:val="16"/>
              </w:rPr>
              <w:br/>
              <w:t>- Gammarus minus</w:t>
            </w:r>
            <w:r>
              <w:rPr>
                <w:rFonts w:ascii="Arial"/>
                <w:sz w:val="16"/>
              </w:rPr>
              <w:br/>
              <w:t>- Gammarus olivii</w:t>
            </w:r>
            <w:r>
              <w:rPr>
                <w:rFonts w:ascii="Arial"/>
                <w:sz w:val="16"/>
              </w:rPr>
              <w:br/>
              <w:t>- Gammarus pulex</w:t>
            </w:r>
            <w:r>
              <w:rPr>
                <w:rFonts w:ascii="Arial"/>
                <w:sz w:val="16"/>
              </w:rPr>
              <w:br/>
              <w:t>- Gamma</w:t>
            </w:r>
            <w:r>
              <w:rPr>
                <w:rFonts w:ascii="Arial"/>
                <w:sz w:val="16"/>
              </w:rPr>
              <w:t>rus sp.</w:t>
            </w:r>
            <w:r>
              <w:rPr>
                <w:rFonts w:ascii="Arial"/>
                <w:sz w:val="16"/>
              </w:rPr>
              <w:br/>
              <w:t>- Idotea balthica basteri</w:t>
            </w:r>
            <w:r>
              <w:rPr>
                <w:rFonts w:ascii="Arial"/>
                <w:sz w:val="16"/>
              </w:rPr>
              <w:br/>
              <w:t>- Lymnaea stagnalis</w:t>
            </w:r>
            <w:r>
              <w:rPr>
                <w:rFonts w:ascii="Arial"/>
                <w:sz w:val="16"/>
              </w:rPr>
              <w:br/>
              <w:t>- Nitocra spinipes</w:t>
            </w:r>
            <w:r>
              <w:rPr>
                <w:rFonts w:ascii="Arial"/>
                <w:sz w:val="16"/>
              </w:rPr>
              <w:br/>
              <w:t>- Pagurus logicarpus</w:t>
            </w:r>
            <w:r>
              <w:rPr>
                <w:rFonts w:ascii="Arial"/>
                <w:sz w:val="16"/>
              </w:rPr>
              <w:br/>
              <w:t>- Palaemonetes pugio</w:t>
            </w:r>
            <w:r>
              <w:rPr>
                <w:rFonts w:ascii="Arial"/>
                <w:sz w:val="16"/>
              </w:rPr>
              <w:br/>
            </w:r>
            <w:r>
              <w:rPr>
                <w:rFonts w:ascii="Arial"/>
                <w:sz w:val="16"/>
              </w:rPr>
              <w:lastRenderedPageBreak/>
              <w:t>- Palaemonetes vulgaris</w:t>
            </w:r>
            <w:r>
              <w:rPr>
                <w:rFonts w:ascii="Arial"/>
                <w:sz w:val="16"/>
              </w:rPr>
              <w:br/>
              <w:t>- Potamopyrgus antipodarium</w:t>
            </w:r>
            <w:r>
              <w:rPr>
                <w:rFonts w:ascii="Arial"/>
                <w:sz w:val="16"/>
              </w:rPr>
              <w:br/>
              <w:t>- Simocephalus serrulatus</w:t>
            </w:r>
            <w:r>
              <w:rPr>
                <w:rFonts w:ascii="Arial"/>
                <w:sz w:val="16"/>
              </w:rPr>
              <w:br/>
              <w:t>- Sphaeroma serratum</w:t>
            </w:r>
            <w:r>
              <w:rPr>
                <w:rFonts w:ascii="Arial"/>
                <w:sz w:val="16"/>
              </w:rPr>
              <w:br/>
              <w:t>- other aquatic arthropod:</w:t>
            </w:r>
            <w:r>
              <w:rPr>
                <w:rFonts w:ascii="Arial"/>
                <w:sz w:val="16"/>
              </w:rPr>
              <w:br/>
              <w:t>- other aquatic</w:t>
            </w:r>
            <w:r>
              <w:rPr>
                <w:rFonts w:ascii="Arial"/>
                <w:sz w:val="16"/>
              </w:rPr>
              <w:t xml:space="preserve"> crustacea:</w:t>
            </w:r>
            <w:r>
              <w:rPr>
                <w:rFonts w:ascii="Arial"/>
                <w:sz w:val="16"/>
              </w:rPr>
              <w:br/>
              <w:t>- other aquatic mollusc:</w:t>
            </w:r>
            <w:r>
              <w:rPr>
                <w:rFonts w:ascii="Arial"/>
                <w:sz w:val="16"/>
              </w:rPr>
              <w:br/>
              <w:t>- other aquatic worm: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D496EA7" w14:textId="77777777" w:rsidR="00B9083F" w:rsidRDefault="00ED4AFA">
            <w:r>
              <w:rPr>
                <w:rFonts w:ascii="Arial"/>
                <w:sz w:val="16"/>
              </w:rPr>
              <w:lastRenderedPageBreak/>
              <w:t>Select the name of the species. If not available, select 'other' and specify.</w:t>
            </w:r>
          </w:p>
        </w:tc>
        <w:tc>
          <w:tcPr>
            <w:tcW w:w="2081" w:type="dxa"/>
            <w:tcBorders>
              <w:top w:val="outset" w:sz="6" w:space="0" w:color="auto"/>
              <w:left w:val="outset" w:sz="6" w:space="0" w:color="auto"/>
              <w:bottom w:val="outset" w:sz="6" w:space="0" w:color="FFFFFF"/>
              <w:right w:val="outset" w:sz="6" w:space="0" w:color="FFFFFF"/>
            </w:tcBorders>
          </w:tcPr>
          <w:p w14:paraId="0526EEDD" w14:textId="77777777" w:rsidR="00B9083F" w:rsidRDefault="00B9083F"/>
        </w:tc>
      </w:tr>
      <w:tr w:rsidR="00B9083F" w14:paraId="2F9718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136169"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8CCE09" w14:textId="77777777" w:rsidR="00B9083F" w:rsidRDefault="00ED4AFA">
            <w:r>
              <w:rPr>
                <w:rFonts w:ascii="Arial"/>
                <w:sz w:val="16"/>
              </w:rPr>
              <w:t>Details on test organisms</w:t>
            </w:r>
          </w:p>
        </w:tc>
        <w:tc>
          <w:tcPr>
            <w:tcW w:w="1425" w:type="dxa"/>
            <w:tcBorders>
              <w:top w:val="outset" w:sz="6" w:space="0" w:color="auto"/>
              <w:left w:val="outset" w:sz="6" w:space="0" w:color="auto"/>
              <w:bottom w:val="outset" w:sz="6" w:space="0" w:color="FFFFFF"/>
              <w:right w:val="outset" w:sz="6" w:space="0" w:color="auto"/>
            </w:tcBorders>
          </w:tcPr>
          <w:p w14:paraId="20C927C2" w14:textId="77777777" w:rsidR="00B9083F" w:rsidRDefault="00ED4AF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006F3F3" w14:textId="77777777" w:rsidR="00B9083F" w:rsidRDefault="00ED4AFA">
            <w:r>
              <w:rPr>
                <w:rFonts w:ascii="Arial"/>
                <w:b/>
                <w:sz w:val="16"/>
              </w:rPr>
              <w:t>Freetext template:</w:t>
            </w:r>
            <w:r>
              <w:rPr>
                <w:rFonts w:ascii="Arial"/>
                <w:sz w:val="16"/>
              </w:rPr>
              <w:br/>
              <w:t>TEST ORGANISM</w:t>
            </w:r>
            <w:r>
              <w:rPr>
                <w:rFonts w:ascii="Arial"/>
                <w:sz w:val="16"/>
              </w:rPr>
              <w:br/>
              <w:t xml:space="preserve"> - Common name:</w:t>
            </w:r>
            <w:r>
              <w:rPr>
                <w:rFonts w:ascii="Arial"/>
                <w:sz w:val="16"/>
              </w:rPr>
              <w:t xml:space="preserve">  </w:t>
            </w:r>
            <w:r>
              <w:rPr>
                <w:rFonts w:ascii="Arial"/>
                <w:sz w:val="16"/>
              </w:rPr>
              <w:br/>
              <w:t xml:space="preserve"> - Strain/clone:  </w:t>
            </w:r>
            <w:r>
              <w:rPr>
                <w:rFonts w:ascii="Arial"/>
                <w:sz w:val="16"/>
              </w:rPr>
              <w:br/>
              <w:t xml:space="preserve"> - Justification for species other than prescribed by test guideline:  </w:t>
            </w:r>
            <w:r>
              <w:rPr>
                <w:rFonts w:ascii="Arial"/>
                <w:sz w:val="16"/>
              </w:rPr>
              <w:br/>
              <w:t xml:space="preserve"> - Age at study initiation (mean and range, SD): </w:t>
            </w:r>
            <w:r>
              <w:rPr>
                <w:rFonts w:ascii="Arial"/>
                <w:sz w:val="16"/>
              </w:rPr>
              <w:br/>
              <w:t xml:space="preserve"> - Weight at study initiation (mean and range, SD): </w:t>
            </w:r>
            <w:r>
              <w:rPr>
                <w:rFonts w:ascii="Arial"/>
                <w:sz w:val="16"/>
              </w:rPr>
              <w:br/>
              <w:t xml:space="preserve"> - Length at study initiation (length definition, mean, ran</w:t>
            </w:r>
            <w:r>
              <w:rPr>
                <w:rFonts w:ascii="Arial"/>
                <w:sz w:val="16"/>
              </w:rPr>
              <w:t xml:space="preserve">ge and SD): </w:t>
            </w:r>
            <w:r>
              <w:rPr>
                <w:rFonts w:ascii="Arial"/>
                <w:sz w:val="16"/>
              </w:rPr>
              <w:br/>
              <w:t xml:space="preserve"> - Stage and instar at study initiation: </w:t>
            </w:r>
            <w:r>
              <w:rPr>
                <w:rFonts w:ascii="Arial"/>
                <w:sz w:val="16"/>
              </w:rPr>
              <w:br/>
              <w:t xml:space="preserve"> - Valve height at study initiation, for shell deposition study (mean and range, SD): </w:t>
            </w:r>
            <w:r>
              <w:rPr>
                <w:rFonts w:ascii="Arial"/>
                <w:sz w:val="16"/>
              </w:rPr>
              <w:br/>
              <w:t xml:space="preserve"> - Peripheral shell growth removed prior to test initiation: </w:t>
            </w:r>
            <w:r>
              <w:rPr>
                <w:rFonts w:ascii="Arial"/>
                <w:sz w:val="16"/>
              </w:rPr>
              <w:br/>
              <w:t xml:space="preserve"> - Method of breeding:  </w:t>
            </w:r>
            <w:r>
              <w:rPr>
                <w:rFonts w:ascii="Arial"/>
                <w:sz w:val="16"/>
              </w:rPr>
              <w:br/>
              <w:t xml:space="preserve"> - Source:  </w:t>
            </w:r>
            <w:r>
              <w:rPr>
                <w:rFonts w:ascii="Arial"/>
                <w:sz w:val="16"/>
              </w:rPr>
              <w:br/>
              <w:t xml:space="preserve"> - Age of pare</w:t>
            </w:r>
            <w:r>
              <w:rPr>
                <w:rFonts w:ascii="Arial"/>
                <w:sz w:val="16"/>
              </w:rPr>
              <w:t xml:space="preserve">ntal stock (mean and range, SD):  </w:t>
            </w:r>
            <w:r>
              <w:rPr>
                <w:rFonts w:ascii="Arial"/>
                <w:sz w:val="16"/>
              </w:rPr>
              <w:br/>
              <w:t xml:space="preserve"> - Feeding during test </w:t>
            </w:r>
            <w:r>
              <w:rPr>
                <w:rFonts w:ascii="Arial"/>
                <w:sz w:val="16"/>
              </w:rPr>
              <w:br/>
              <w:t xml:space="preserve"> - Food type:  </w:t>
            </w:r>
            <w:r>
              <w:rPr>
                <w:rFonts w:ascii="Arial"/>
                <w:sz w:val="16"/>
              </w:rPr>
              <w:br/>
              <w:t xml:space="preserve"> - Amount: </w:t>
            </w:r>
            <w:r>
              <w:rPr>
                <w:rFonts w:ascii="Arial"/>
                <w:sz w:val="16"/>
              </w:rPr>
              <w:br/>
              <w:t xml:space="preserve"> - Frequency:  </w:t>
            </w:r>
            <w:r>
              <w:rPr>
                <w:rFonts w:ascii="Arial"/>
                <w:sz w:val="16"/>
              </w:rPr>
              <w:br/>
              <w:t xml:space="preserve">  </w:t>
            </w:r>
            <w:r>
              <w:rPr>
                <w:rFonts w:ascii="Arial"/>
                <w:sz w:val="16"/>
              </w:rPr>
              <w:br/>
              <w:t xml:space="preserve"> ACCLIMATION </w:t>
            </w:r>
            <w:r>
              <w:rPr>
                <w:rFonts w:ascii="Arial"/>
                <w:sz w:val="16"/>
              </w:rPr>
              <w:br/>
              <w:t xml:space="preserve"> - Acclimation period: </w:t>
            </w:r>
            <w:r>
              <w:rPr>
                <w:rFonts w:ascii="Arial"/>
                <w:sz w:val="16"/>
              </w:rPr>
              <w:br/>
              <w:t xml:space="preserve"> - Acclimation conditions (same as test or not): </w:t>
            </w:r>
            <w:r>
              <w:rPr>
                <w:rFonts w:ascii="Arial"/>
                <w:sz w:val="16"/>
              </w:rPr>
              <w:br/>
              <w:t xml:space="preserve"> - Type and amount of food: </w:t>
            </w:r>
            <w:r>
              <w:rPr>
                <w:rFonts w:ascii="Arial"/>
                <w:sz w:val="16"/>
              </w:rPr>
              <w:br/>
              <w:t xml:space="preserve"> - Feeding frequency:  </w:t>
            </w:r>
            <w:r>
              <w:rPr>
                <w:rFonts w:ascii="Arial"/>
                <w:sz w:val="16"/>
              </w:rPr>
              <w:br/>
              <w:t xml:space="preserve"> - Health</w:t>
            </w:r>
            <w:r>
              <w:rPr>
                <w:rFonts w:ascii="Arial"/>
                <w:sz w:val="16"/>
              </w:rPr>
              <w:t xml:space="preserve"> during acclimation (any mortality observed): </w:t>
            </w:r>
            <w:r>
              <w:rPr>
                <w:rFonts w:ascii="Arial"/>
                <w:sz w:val="16"/>
              </w:rPr>
              <w:br/>
              <w:t xml:space="preserve">  </w:t>
            </w:r>
            <w:r>
              <w:rPr>
                <w:rFonts w:ascii="Arial"/>
                <w:sz w:val="16"/>
              </w:rPr>
              <w:br/>
              <w:t xml:space="preserve"> QUARANTINE (wild caught) </w:t>
            </w:r>
            <w:r>
              <w:rPr>
                <w:rFonts w:ascii="Arial"/>
                <w:sz w:val="16"/>
              </w:rPr>
              <w:br/>
            </w:r>
            <w:r>
              <w:rPr>
                <w:rFonts w:ascii="Arial"/>
                <w:sz w:val="16"/>
              </w:rPr>
              <w:lastRenderedPageBreak/>
              <w:t xml:space="preserve"> - Duration:  </w:t>
            </w:r>
            <w:r>
              <w:rPr>
                <w:rFonts w:ascii="Arial"/>
                <w:sz w:val="16"/>
              </w:rPr>
              <w:br/>
              <w:t xml:space="preserve"> - Health/mortality:  </w:t>
            </w:r>
            <w:r>
              <w:rPr>
                <w:rFonts w:ascii="Arial"/>
                <w:sz w:val="16"/>
              </w:rPr>
              <w:br/>
              <w:t xml:space="preserve">  </w:t>
            </w:r>
            <w:r>
              <w:rPr>
                <w:rFonts w:ascii="Arial"/>
                <w:sz w:val="16"/>
              </w:rPr>
              <w:br/>
              <w:t xml:space="preserve"> METHOD FOR PREPARATION AND COLLECTION OF EARLY INSTARS OR OTHER LIFE STAGES, INCLUDING CULTURING CONDITIONS:</w:t>
            </w:r>
          </w:p>
        </w:tc>
        <w:tc>
          <w:tcPr>
            <w:tcW w:w="3709" w:type="dxa"/>
            <w:tcBorders>
              <w:top w:val="outset" w:sz="6" w:space="0" w:color="auto"/>
              <w:left w:val="outset" w:sz="6" w:space="0" w:color="auto"/>
              <w:bottom w:val="outset" w:sz="6" w:space="0" w:color="FFFFFF"/>
              <w:right w:val="outset" w:sz="6" w:space="0" w:color="auto"/>
            </w:tcBorders>
          </w:tcPr>
          <w:p w14:paraId="05C98D25" w14:textId="77777777" w:rsidR="00B9083F" w:rsidRDefault="00ED4AFA">
            <w:r>
              <w:rPr>
                <w:rFonts w:ascii="Arial"/>
                <w:sz w:val="16"/>
              </w:rPr>
              <w:lastRenderedPageBreak/>
              <w:t xml:space="preserve">Use freetext </w:t>
            </w:r>
            <w:r>
              <w:rPr>
                <w:rFonts w:ascii="Arial"/>
                <w:sz w:val="16"/>
              </w:rPr>
              <w:t>template and delete/add elements as appropriate. Enter any details that could be relevant for evaluating this study summary or that are requested by the respective regulatory programme. Consult the programme-specific guidance (e.g. OECD HPVC, Pesticides NA</w:t>
            </w:r>
            <w:r>
              <w:rPr>
                <w:rFonts w:ascii="Arial"/>
                <w:sz w:val="16"/>
              </w:rPr>
              <w:t>FTA or EU REACH) thereof.</w:t>
            </w:r>
          </w:p>
        </w:tc>
        <w:tc>
          <w:tcPr>
            <w:tcW w:w="2081" w:type="dxa"/>
            <w:tcBorders>
              <w:top w:val="outset" w:sz="6" w:space="0" w:color="auto"/>
              <w:left w:val="outset" w:sz="6" w:space="0" w:color="auto"/>
              <w:bottom w:val="outset" w:sz="6" w:space="0" w:color="FFFFFF"/>
              <w:right w:val="outset" w:sz="6" w:space="0" w:color="FFFFFF"/>
            </w:tcBorders>
          </w:tcPr>
          <w:p w14:paraId="20386C15" w14:textId="77777777" w:rsidR="00B9083F" w:rsidRDefault="00B9083F"/>
        </w:tc>
      </w:tr>
      <w:tr w:rsidR="00B9083F" w14:paraId="7319A3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292D8A9"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68EAB27" w14:textId="77777777" w:rsidR="00B9083F" w:rsidRDefault="00ED4AFA">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A48D641" w14:textId="77777777" w:rsidR="00B9083F" w:rsidRDefault="00ED4AF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7504259"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D0E15CA" w14:textId="77777777" w:rsidR="00B9083F" w:rsidRDefault="00B9083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066CED6" w14:textId="77777777" w:rsidR="00B9083F" w:rsidRDefault="00B9083F"/>
        </w:tc>
      </w:tr>
      <w:tr w:rsidR="00B9083F" w14:paraId="5A6DCA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95374F"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779C41" w14:textId="77777777" w:rsidR="00B9083F" w:rsidRDefault="00ED4AFA">
            <w:r>
              <w:rPr>
                <w:rFonts w:ascii="Arial"/>
                <w:sz w:val="16"/>
              </w:rPr>
              <w:t>Test type</w:t>
            </w:r>
          </w:p>
        </w:tc>
        <w:tc>
          <w:tcPr>
            <w:tcW w:w="1425" w:type="dxa"/>
            <w:tcBorders>
              <w:top w:val="outset" w:sz="6" w:space="0" w:color="auto"/>
              <w:left w:val="outset" w:sz="6" w:space="0" w:color="auto"/>
              <w:bottom w:val="outset" w:sz="6" w:space="0" w:color="FFFFFF"/>
              <w:right w:val="outset" w:sz="6" w:space="0" w:color="auto"/>
            </w:tcBorders>
          </w:tcPr>
          <w:p w14:paraId="03B23931" w14:textId="77777777" w:rsidR="00B9083F" w:rsidRDefault="00ED4AF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48BC87" w14:textId="77777777" w:rsidR="00B9083F" w:rsidRDefault="00ED4AFA">
            <w:r>
              <w:rPr>
                <w:rFonts w:ascii="Arial"/>
                <w:b/>
                <w:sz w:val="16"/>
              </w:rPr>
              <w:t>Picklist values:</w:t>
            </w:r>
            <w:r>
              <w:rPr>
                <w:rFonts w:ascii="Arial"/>
                <w:sz w:val="16"/>
              </w:rPr>
              <w:br/>
              <w:t>- confluent monolayers in 24-well cell culture plates</w:t>
            </w:r>
            <w:r>
              <w:rPr>
                <w:rFonts w:ascii="Arial"/>
                <w:sz w:val="16"/>
              </w:rPr>
              <w:br/>
              <w:t>- flow-through</w:t>
            </w:r>
            <w:r>
              <w:rPr>
                <w:rFonts w:ascii="Arial"/>
                <w:sz w:val="16"/>
              </w:rPr>
              <w:br/>
              <w:t>- semi-static</w:t>
            </w:r>
            <w:r>
              <w:rPr>
                <w:rFonts w:ascii="Arial"/>
                <w:sz w:val="16"/>
              </w:rPr>
              <w:br/>
              <w:t>- static</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C757BEE" w14:textId="77777777" w:rsidR="00B9083F" w:rsidRDefault="00ED4AFA">
            <w:r>
              <w:rPr>
                <w:rFonts w:ascii="Arial"/>
                <w:sz w:val="16"/>
              </w:rPr>
              <w:t xml:space="preserve">Select </w:t>
            </w:r>
            <w:r>
              <w:rPr>
                <w:rFonts w:ascii="Arial"/>
                <w:sz w:val="16"/>
              </w:rPr>
              <w:t>appropriate test type.</w:t>
            </w:r>
          </w:p>
        </w:tc>
        <w:tc>
          <w:tcPr>
            <w:tcW w:w="2081" w:type="dxa"/>
            <w:tcBorders>
              <w:top w:val="outset" w:sz="6" w:space="0" w:color="auto"/>
              <w:left w:val="outset" w:sz="6" w:space="0" w:color="auto"/>
              <w:bottom w:val="outset" w:sz="6" w:space="0" w:color="FFFFFF"/>
              <w:right w:val="outset" w:sz="6" w:space="0" w:color="FFFFFF"/>
            </w:tcBorders>
          </w:tcPr>
          <w:p w14:paraId="72204116" w14:textId="77777777" w:rsidR="00B9083F" w:rsidRDefault="00B9083F"/>
        </w:tc>
      </w:tr>
      <w:tr w:rsidR="00B9083F" w14:paraId="514297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0EA929"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7C532C" w14:textId="77777777" w:rsidR="00B9083F" w:rsidRDefault="00ED4AFA">
            <w:r>
              <w:rPr>
                <w:rFonts w:ascii="Arial"/>
                <w:sz w:val="16"/>
              </w:rPr>
              <w:t>Water media type</w:t>
            </w:r>
          </w:p>
        </w:tc>
        <w:tc>
          <w:tcPr>
            <w:tcW w:w="1425" w:type="dxa"/>
            <w:tcBorders>
              <w:top w:val="outset" w:sz="6" w:space="0" w:color="auto"/>
              <w:left w:val="outset" w:sz="6" w:space="0" w:color="auto"/>
              <w:bottom w:val="outset" w:sz="6" w:space="0" w:color="FFFFFF"/>
              <w:right w:val="outset" w:sz="6" w:space="0" w:color="auto"/>
            </w:tcBorders>
          </w:tcPr>
          <w:p w14:paraId="3E8FB18D" w14:textId="77777777" w:rsidR="00B9083F" w:rsidRDefault="00ED4AF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9B3DA6" w14:textId="77777777" w:rsidR="00B9083F" w:rsidRDefault="00ED4AFA">
            <w:r>
              <w:rPr>
                <w:rFonts w:ascii="Arial"/>
                <w:b/>
                <w:sz w:val="16"/>
              </w:rPr>
              <w:t>Picklist values:</w:t>
            </w:r>
            <w:r>
              <w:rPr>
                <w:rFonts w:ascii="Arial"/>
                <w:sz w:val="16"/>
              </w:rPr>
              <w:br/>
              <w:t>- brackish water</w:t>
            </w:r>
            <w:r>
              <w:rPr>
                <w:rFonts w:ascii="Arial"/>
                <w:sz w:val="16"/>
              </w:rPr>
              <w:br/>
              <w:t>- deionized water</w:t>
            </w:r>
            <w:r>
              <w:rPr>
                <w:rFonts w:ascii="Arial"/>
                <w:sz w:val="16"/>
              </w:rPr>
              <w:br/>
              <w:t>- freshwater</w:t>
            </w:r>
            <w:r>
              <w:rPr>
                <w:rFonts w:ascii="Arial"/>
                <w:sz w:val="16"/>
              </w:rPr>
              <w:br/>
              <w:t>- saltwater</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398D176" w14:textId="77777777" w:rsidR="00B9083F" w:rsidRDefault="00ED4AFA">
            <w:r>
              <w:rPr>
                <w:rFonts w:ascii="Arial"/>
                <w:sz w:val="16"/>
              </w:rPr>
              <w:t xml:space="preserve">Indicate whether organisms were tested in </w:t>
            </w:r>
            <w:r>
              <w:rPr>
                <w:rFonts w:ascii="Arial"/>
                <w:sz w:val="16"/>
              </w:rPr>
              <w:t>fresh-/salt- or brackish/estuarine or other water.</w:t>
            </w:r>
          </w:p>
        </w:tc>
        <w:tc>
          <w:tcPr>
            <w:tcW w:w="2081" w:type="dxa"/>
            <w:tcBorders>
              <w:top w:val="outset" w:sz="6" w:space="0" w:color="auto"/>
              <w:left w:val="outset" w:sz="6" w:space="0" w:color="auto"/>
              <w:bottom w:val="outset" w:sz="6" w:space="0" w:color="FFFFFF"/>
              <w:right w:val="outset" w:sz="6" w:space="0" w:color="FFFFFF"/>
            </w:tcBorders>
          </w:tcPr>
          <w:p w14:paraId="58A872A2" w14:textId="77777777" w:rsidR="00B9083F" w:rsidRDefault="00B9083F"/>
        </w:tc>
      </w:tr>
      <w:tr w:rsidR="00B9083F" w14:paraId="37DDE3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C3A379"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6317D3" w14:textId="77777777" w:rsidR="00B9083F" w:rsidRDefault="00ED4AFA">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4295BC57" w14:textId="77777777" w:rsidR="00B9083F" w:rsidRDefault="00ED4AF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67396A" w14:textId="77777777" w:rsidR="00B9083F" w:rsidRDefault="00ED4AFA">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641248E2" w14:textId="77777777" w:rsidR="00B9083F" w:rsidRDefault="00ED4AFA">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2C82FAD7" w14:textId="77777777" w:rsidR="00B9083F" w:rsidRDefault="00B9083F"/>
        </w:tc>
      </w:tr>
      <w:tr w:rsidR="00B9083F" w14:paraId="023B3E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78CCD8"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575C19" w14:textId="77777777" w:rsidR="00B9083F" w:rsidRDefault="00ED4AFA">
            <w:r>
              <w:rPr>
                <w:rFonts w:ascii="Arial"/>
                <w:sz w:val="16"/>
              </w:rPr>
              <w:t>Total exposure duration</w:t>
            </w:r>
          </w:p>
        </w:tc>
        <w:tc>
          <w:tcPr>
            <w:tcW w:w="1425" w:type="dxa"/>
            <w:tcBorders>
              <w:top w:val="outset" w:sz="6" w:space="0" w:color="auto"/>
              <w:left w:val="outset" w:sz="6" w:space="0" w:color="auto"/>
              <w:bottom w:val="outset" w:sz="6" w:space="0" w:color="FFFFFF"/>
              <w:right w:val="outset" w:sz="6" w:space="0" w:color="auto"/>
            </w:tcBorders>
          </w:tcPr>
          <w:p w14:paraId="79751EEB" w14:textId="77777777" w:rsidR="00B9083F" w:rsidRDefault="00ED4AFA">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3016AF" w14:textId="77777777" w:rsidR="00B9083F" w:rsidRDefault="00ED4AFA">
            <w:r>
              <w:rPr>
                <w:rFonts w:ascii="Arial"/>
                <w:b/>
                <w:sz w:val="16"/>
              </w:rPr>
              <w:t xml:space="preserve">Unit </w:t>
            </w:r>
            <w:r>
              <w:rPr>
                <w:rFonts w:ascii="Arial"/>
                <w:b/>
                <w:sz w:val="16"/>
              </w:rPr>
              <w:t>[xx]: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14:paraId="58E2EE0C" w14:textId="77777777" w:rsidR="00B9083F" w:rsidRDefault="00ED4AFA">
            <w:r>
              <w:rPr>
                <w:rFonts w:ascii="Arial"/>
                <w:sz w:val="16"/>
              </w:rPr>
              <w:t>Enter numeric value.</w:t>
            </w:r>
          </w:p>
        </w:tc>
        <w:tc>
          <w:tcPr>
            <w:tcW w:w="2081" w:type="dxa"/>
            <w:tcBorders>
              <w:top w:val="outset" w:sz="6" w:space="0" w:color="auto"/>
              <w:left w:val="outset" w:sz="6" w:space="0" w:color="auto"/>
              <w:bottom w:val="outset" w:sz="6" w:space="0" w:color="FFFFFF"/>
              <w:right w:val="outset" w:sz="6" w:space="0" w:color="FFFFFF"/>
            </w:tcBorders>
          </w:tcPr>
          <w:p w14:paraId="14D31E39" w14:textId="77777777" w:rsidR="00B9083F" w:rsidRDefault="00B9083F"/>
        </w:tc>
      </w:tr>
      <w:tr w:rsidR="00B9083F" w14:paraId="2606EB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E182F7"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6A1613" w14:textId="77777777" w:rsidR="00B9083F" w:rsidRDefault="00ED4AFA">
            <w:r>
              <w:rPr>
                <w:rFonts w:ascii="Arial"/>
                <w:sz w:val="16"/>
              </w:rPr>
              <w:t>Remarks on exposure duration</w:t>
            </w:r>
          </w:p>
        </w:tc>
        <w:tc>
          <w:tcPr>
            <w:tcW w:w="1425" w:type="dxa"/>
            <w:tcBorders>
              <w:top w:val="outset" w:sz="6" w:space="0" w:color="auto"/>
              <w:left w:val="outset" w:sz="6" w:space="0" w:color="auto"/>
              <w:bottom w:val="outset" w:sz="6" w:space="0" w:color="FFFFFF"/>
              <w:right w:val="outset" w:sz="6" w:space="0" w:color="auto"/>
            </w:tcBorders>
          </w:tcPr>
          <w:p w14:paraId="2BDDA74D" w14:textId="77777777" w:rsidR="00B9083F" w:rsidRDefault="00ED4AF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680AFD"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3F7A79D5" w14:textId="77777777" w:rsidR="00B9083F" w:rsidRDefault="00ED4AFA">
            <w:r>
              <w:rPr>
                <w:rFonts w:ascii="Arial"/>
                <w:sz w:val="16"/>
              </w:rPr>
              <w:t>Enter any remarks related to the total exposure duration.</w:t>
            </w:r>
          </w:p>
        </w:tc>
        <w:tc>
          <w:tcPr>
            <w:tcW w:w="2081" w:type="dxa"/>
            <w:tcBorders>
              <w:top w:val="outset" w:sz="6" w:space="0" w:color="auto"/>
              <w:left w:val="outset" w:sz="6" w:space="0" w:color="auto"/>
              <w:bottom w:val="outset" w:sz="6" w:space="0" w:color="FFFFFF"/>
              <w:right w:val="outset" w:sz="6" w:space="0" w:color="FFFFFF"/>
            </w:tcBorders>
          </w:tcPr>
          <w:p w14:paraId="58A0A5D6" w14:textId="77777777" w:rsidR="00B9083F" w:rsidRDefault="00B9083F"/>
        </w:tc>
      </w:tr>
      <w:tr w:rsidR="00B9083F" w14:paraId="6B02F8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799894"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DF678B" w14:textId="77777777" w:rsidR="00B9083F" w:rsidRDefault="00ED4AFA">
            <w:r>
              <w:rPr>
                <w:rFonts w:ascii="Arial"/>
                <w:sz w:val="16"/>
              </w:rPr>
              <w:t>Post exposure observation period</w:t>
            </w:r>
          </w:p>
        </w:tc>
        <w:tc>
          <w:tcPr>
            <w:tcW w:w="1425" w:type="dxa"/>
            <w:tcBorders>
              <w:top w:val="outset" w:sz="6" w:space="0" w:color="auto"/>
              <w:left w:val="outset" w:sz="6" w:space="0" w:color="auto"/>
              <w:bottom w:val="outset" w:sz="6" w:space="0" w:color="FFFFFF"/>
              <w:right w:val="outset" w:sz="6" w:space="0" w:color="auto"/>
            </w:tcBorders>
          </w:tcPr>
          <w:p w14:paraId="3E940A0D" w14:textId="77777777" w:rsidR="00B9083F" w:rsidRDefault="00ED4AF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052644C"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03DE8DB5" w14:textId="77777777" w:rsidR="00B9083F" w:rsidRDefault="00ED4AFA">
            <w:r>
              <w:rPr>
                <w:rFonts w:ascii="Arial"/>
                <w:sz w:val="16"/>
              </w:rPr>
              <w:t>Indicate the post-observation period if appropriate.</w:t>
            </w:r>
          </w:p>
        </w:tc>
        <w:tc>
          <w:tcPr>
            <w:tcW w:w="2081" w:type="dxa"/>
            <w:tcBorders>
              <w:top w:val="outset" w:sz="6" w:space="0" w:color="auto"/>
              <w:left w:val="outset" w:sz="6" w:space="0" w:color="auto"/>
              <w:bottom w:val="outset" w:sz="6" w:space="0" w:color="FFFFFF"/>
              <w:right w:val="outset" w:sz="6" w:space="0" w:color="FFFFFF"/>
            </w:tcBorders>
          </w:tcPr>
          <w:p w14:paraId="0BEF00EB" w14:textId="77777777" w:rsidR="00B9083F" w:rsidRDefault="00B9083F"/>
        </w:tc>
      </w:tr>
      <w:tr w:rsidR="00B9083F" w14:paraId="3FD80F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C0940B5"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A044249" w14:textId="77777777" w:rsidR="00B9083F" w:rsidRDefault="00ED4AFA">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06FBEF7" w14:textId="77777777" w:rsidR="00B9083F" w:rsidRDefault="00ED4AF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9FDD867"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A63DCFB" w14:textId="77777777" w:rsidR="00B9083F" w:rsidRDefault="00B9083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42162CC" w14:textId="77777777" w:rsidR="00B9083F" w:rsidRDefault="00B9083F"/>
        </w:tc>
      </w:tr>
      <w:tr w:rsidR="00B9083F" w14:paraId="7BAB2A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CD7CFC"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40C9FC" w14:textId="77777777" w:rsidR="00B9083F" w:rsidRDefault="00ED4AFA">
            <w:r>
              <w:rPr>
                <w:rFonts w:ascii="Arial"/>
                <w:sz w:val="16"/>
              </w:rPr>
              <w:t>Hardness</w:t>
            </w:r>
          </w:p>
        </w:tc>
        <w:tc>
          <w:tcPr>
            <w:tcW w:w="1425" w:type="dxa"/>
            <w:tcBorders>
              <w:top w:val="outset" w:sz="6" w:space="0" w:color="auto"/>
              <w:left w:val="outset" w:sz="6" w:space="0" w:color="auto"/>
              <w:bottom w:val="outset" w:sz="6" w:space="0" w:color="FFFFFF"/>
              <w:right w:val="outset" w:sz="6" w:space="0" w:color="auto"/>
            </w:tcBorders>
          </w:tcPr>
          <w:p w14:paraId="2C917462" w14:textId="77777777" w:rsidR="00B9083F" w:rsidRDefault="00ED4AF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32A910A"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730B2ABC" w14:textId="77777777" w:rsidR="00B9083F" w:rsidRDefault="00ED4AFA">
            <w:r>
              <w:rPr>
                <w:rFonts w:ascii="Arial"/>
                <w:sz w:val="16"/>
              </w:rPr>
              <w:t xml:space="preserve">Indicate water hardness as mg/L calcium carbonate equivalent values measured in the treatment and control </w:t>
            </w:r>
            <w:r>
              <w:rPr>
                <w:rFonts w:ascii="Arial"/>
                <w:sz w:val="16"/>
              </w:rPr>
              <w:t>solutions during test. Include range, mean, standard deviation and unit.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0E73630A" w14:textId="77777777" w:rsidR="00B9083F" w:rsidRDefault="00B9083F"/>
        </w:tc>
      </w:tr>
      <w:tr w:rsidR="00B9083F" w14:paraId="4EF376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7B45D7"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334902" w14:textId="77777777" w:rsidR="00B9083F" w:rsidRDefault="00ED4AFA">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7E84ADF6" w14:textId="77777777" w:rsidR="00B9083F" w:rsidRDefault="00ED4AFA">
            <w:r>
              <w:rPr>
                <w:rFonts w:ascii="Arial"/>
                <w:sz w:val="16"/>
              </w:rPr>
              <w:t>Text (2,000 char.)</w:t>
            </w:r>
            <w:r>
              <w:rPr>
                <w:rFonts w:ascii="Arial"/>
                <w:sz w:val="16"/>
              </w:rPr>
              <w:br/>
            </w:r>
            <w:r>
              <w:rPr>
                <w:rFonts w:ascii="Arial"/>
                <w:sz w:val="16"/>
              </w:rPr>
              <w:br/>
              <w:t>Displ</w:t>
            </w:r>
            <w:r>
              <w:rPr>
                <w:rFonts w:ascii="Arial"/>
                <w:sz w:val="16"/>
              </w:rPr>
              <w:t>ay: Detailed</w:t>
            </w:r>
          </w:p>
        </w:tc>
        <w:tc>
          <w:tcPr>
            <w:tcW w:w="3686" w:type="dxa"/>
            <w:tcBorders>
              <w:top w:val="outset" w:sz="6" w:space="0" w:color="auto"/>
              <w:left w:val="outset" w:sz="6" w:space="0" w:color="auto"/>
              <w:bottom w:val="outset" w:sz="6" w:space="0" w:color="FFFFFF"/>
              <w:right w:val="outset" w:sz="6" w:space="0" w:color="auto"/>
            </w:tcBorders>
          </w:tcPr>
          <w:p w14:paraId="4312A736"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3DA58B5F" w14:textId="77777777" w:rsidR="00B9083F" w:rsidRDefault="00ED4AFA">
            <w:r>
              <w:rPr>
                <w:rFonts w:ascii="Arial"/>
                <w:sz w:val="16"/>
              </w:rPr>
              <w:t>Indicate test temperature values measured in the treatment and control solutions during test. Include range, mean, standard deviation and unit. As appropriate state the location (e.g. water bath, test chambers) and type of measurement (e.g. c</w:t>
            </w:r>
            <w:r>
              <w:rPr>
                <w:rFonts w:ascii="Arial"/>
                <w:sz w:val="16"/>
              </w:rPr>
              <w:t>ontinuous monitoring).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12E0A3AA" w14:textId="77777777" w:rsidR="00B9083F" w:rsidRDefault="00B9083F"/>
        </w:tc>
      </w:tr>
      <w:tr w:rsidR="00B9083F" w14:paraId="54D33C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1C43A7"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5C4D15" w14:textId="77777777" w:rsidR="00B9083F" w:rsidRDefault="00ED4AFA">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tcPr>
          <w:p w14:paraId="200622BB" w14:textId="77777777" w:rsidR="00B9083F" w:rsidRDefault="00ED4AF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66F1C67"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0FA1654D" w14:textId="77777777" w:rsidR="00B9083F" w:rsidRDefault="00ED4AFA">
            <w:r>
              <w:rPr>
                <w:rFonts w:ascii="Arial"/>
                <w:sz w:val="16"/>
              </w:rPr>
              <w:t xml:space="preserve">Indicate pH values measured in the </w:t>
            </w:r>
            <w:r>
              <w:rPr>
                <w:rFonts w:ascii="Arial"/>
                <w:sz w:val="16"/>
              </w:rPr>
              <w:t>treatment and control solutions during test. Include range, mean, standard deviation and unit. Indicate how mean pH is to be obtained. Alternatively refer to table (e.g. 'see table no. 2') if the test conditions are presented in tabular form in the rich te</w:t>
            </w:r>
            <w:r>
              <w:rPr>
                <w:rFonts w:ascii="Arial"/>
                <w:sz w:val="16"/>
              </w:rPr>
              <w:t>xt editor field.</w:t>
            </w:r>
          </w:p>
        </w:tc>
        <w:tc>
          <w:tcPr>
            <w:tcW w:w="2081" w:type="dxa"/>
            <w:tcBorders>
              <w:top w:val="outset" w:sz="6" w:space="0" w:color="auto"/>
              <w:left w:val="outset" w:sz="6" w:space="0" w:color="auto"/>
              <w:bottom w:val="outset" w:sz="6" w:space="0" w:color="FFFFFF"/>
              <w:right w:val="outset" w:sz="6" w:space="0" w:color="FFFFFF"/>
            </w:tcBorders>
          </w:tcPr>
          <w:p w14:paraId="3DB7F232" w14:textId="77777777" w:rsidR="00B9083F" w:rsidRDefault="00B9083F"/>
        </w:tc>
      </w:tr>
      <w:tr w:rsidR="00B9083F" w14:paraId="050B84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D75AB3"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BF65FC" w14:textId="77777777" w:rsidR="00B9083F" w:rsidRDefault="00ED4AFA">
            <w:r>
              <w:rPr>
                <w:rFonts w:ascii="Arial"/>
                <w:sz w:val="16"/>
              </w:rPr>
              <w:t>Dissolved oxygen</w:t>
            </w:r>
          </w:p>
        </w:tc>
        <w:tc>
          <w:tcPr>
            <w:tcW w:w="1425" w:type="dxa"/>
            <w:tcBorders>
              <w:top w:val="outset" w:sz="6" w:space="0" w:color="auto"/>
              <w:left w:val="outset" w:sz="6" w:space="0" w:color="auto"/>
              <w:bottom w:val="outset" w:sz="6" w:space="0" w:color="FFFFFF"/>
              <w:right w:val="outset" w:sz="6" w:space="0" w:color="auto"/>
            </w:tcBorders>
          </w:tcPr>
          <w:p w14:paraId="1FB85009" w14:textId="77777777" w:rsidR="00B9083F" w:rsidRDefault="00ED4AF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CE33ACA"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34534933" w14:textId="77777777" w:rsidR="00B9083F" w:rsidRDefault="00ED4AFA">
            <w:r>
              <w:rPr>
                <w:rFonts w:ascii="Arial"/>
                <w:sz w:val="16"/>
              </w:rPr>
              <w:t xml:space="preserve">Indicate dissolved oxygen values measured in the treatment and control solutions during test. Include range, mean, standard deviation and unit. Alternatively refer to table </w:t>
            </w:r>
            <w:r>
              <w:rPr>
                <w:rFonts w:ascii="Arial"/>
                <w:sz w:val="16"/>
              </w:rPr>
              <w:t>(e.g. 'see table no. 2' )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7A2C0011" w14:textId="77777777" w:rsidR="00B9083F" w:rsidRDefault="00B9083F"/>
        </w:tc>
      </w:tr>
      <w:tr w:rsidR="00B9083F" w14:paraId="3A7033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E764A4"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0CB342" w14:textId="77777777" w:rsidR="00B9083F" w:rsidRDefault="00ED4AFA">
            <w:r>
              <w:rPr>
                <w:rFonts w:ascii="Arial"/>
                <w:sz w:val="16"/>
              </w:rPr>
              <w:t>Salinity</w:t>
            </w:r>
          </w:p>
        </w:tc>
        <w:tc>
          <w:tcPr>
            <w:tcW w:w="1425" w:type="dxa"/>
            <w:tcBorders>
              <w:top w:val="outset" w:sz="6" w:space="0" w:color="auto"/>
              <w:left w:val="outset" w:sz="6" w:space="0" w:color="auto"/>
              <w:bottom w:val="outset" w:sz="6" w:space="0" w:color="FFFFFF"/>
              <w:right w:val="outset" w:sz="6" w:space="0" w:color="auto"/>
            </w:tcBorders>
          </w:tcPr>
          <w:p w14:paraId="3745AFFD" w14:textId="77777777" w:rsidR="00B9083F" w:rsidRDefault="00ED4AF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77D3B8E"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6A62645D" w14:textId="77777777" w:rsidR="00B9083F" w:rsidRDefault="00ED4AFA">
            <w:r>
              <w:rPr>
                <w:rFonts w:ascii="Arial"/>
                <w:sz w:val="16"/>
              </w:rPr>
              <w:t>For marine studies, indicate salinity (if relevant) values measured in the treatment and contro</w:t>
            </w:r>
            <w:r>
              <w:rPr>
                <w:rFonts w:ascii="Arial"/>
                <w:sz w:val="16"/>
              </w:rPr>
              <w:t>l solutions during test. Include range, mean, standard deviation and unit.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5BB14350" w14:textId="77777777" w:rsidR="00B9083F" w:rsidRDefault="00B9083F"/>
        </w:tc>
      </w:tr>
      <w:tr w:rsidR="00B9083F" w14:paraId="1B35C1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7DFE80"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9965B7" w14:textId="77777777" w:rsidR="00B9083F" w:rsidRDefault="00ED4AFA">
            <w:r>
              <w:rPr>
                <w:rFonts w:ascii="Arial"/>
                <w:sz w:val="16"/>
              </w:rPr>
              <w:t>Conductivity</w:t>
            </w:r>
          </w:p>
        </w:tc>
        <w:tc>
          <w:tcPr>
            <w:tcW w:w="1425" w:type="dxa"/>
            <w:tcBorders>
              <w:top w:val="outset" w:sz="6" w:space="0" w:color="auto"/>
              <w:left w:val="outset" w:sz="6" w:space="0" w:color="auto"/>
              <w:bottom w:val="outset" w:sz="6" w:space="0" w:color="FFFFFF"/>
              <w:right w:val="outset" w:sz="6" w:space="0" w:color="auto"/>
            </w:tcBorders>
          </w:tcPr>
          <w:p w14:paraId="48E00901" w14:textId="77777777" w:rsidR="00B9083F" w:rsidRDefault="00ED4AFA">
            <w:r>
              <w:rPr>
                <w:rFonts w:ascii="Arial"/>
                <w:sz w:val="16"/>
              </w:rPr>
              <w:t>Text (2,000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55C637F0"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305CE474" w14:textId="77777777" w:rsidR="00B9083F" w:rsidRDefault="00ED4AFA">
            <w:r>
              <w:rPr>
                <w:rFonts w:ascii="Arial"/>
                <w:sz w:val="16"/>
              </w:rPr>
              <w:t>Indicate conductivity values measured in the treatment and control solutions during test. Include range, mean, standard deviation and unit. Alternatively refer to table (e.g. 'see table no. 2' ) if the test conditions are presented in ta</w:t>
            </w:r>
            <w:r>
              <w:rPr>
                <w:rFonts w:ascii="Arial"/>
                <w:sz w:val="16"/>
              </w:rPr>
              <w:t>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76B5100D" w14:textId="77777777" w:rsidR="00B9083F" w:rsidRDefault="00B9083F"/>
        </w:tc>
      </w:tr>
      <w:tr w:rsidR="00B9083F" w14:paraId="6F5BED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55D1E9"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62D394" w14:textId="77777777" w:rsidR="00B9083F" w:rsidRDefault="00ED4AFA">
            <w:r>
              <w:rPr>
                <w:rFonts w:ascii="Arial"/>
                <w:sz w:val="16"/>
              </w:rPr>
              <w:t>Nominal and measured concentrations</w:t>
            </w:r>
          </w:p>
        </w:tc>
        <w:tc>
          <w:tcPr>
            <w:tcW w:w="1425" w:type="dxa"/>
            <w:tcBorders>
              <w:top w:val="outset" w:sz="6" w:space="0" w:color="auto"/>
              <w:left w:val="outset" w:sz="6" w:space="0" w:color="auto"/>
              <w:bottom w:val="outset" w:sz="6" w:space="0" w:color="FFFFFF"/>
              <w:right w:val="outset" w:sz="6" w:space="0" w:color="auto"/>
            </w:tcBorders>
          </w:tcPr>
          <w:p w14:paraId="5D5B9906" w14:textId="77777777" w:rsidR="00B9083F" w:rsidRDefault="00ED4AF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E0A673B"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1026F311" w14:textId="77777777" w:rsidR="00B9083F" w:rsidRDefault="00ED4AFA">
            <w:r>
              <w:rPr>
                <w:rFonts w:ascii="Arial"/>
                <w:sz w:val="16"/>
              </w:rPr>
              <w:t xml:space="preserve">List nominal and, if available, measured test concentrations used in the study. As appropriate tabulate nominal vs. measured </w:t>
            </w:r>
            <w:r>
              <w:rPr>
                <w:rFonts w:ascii="Arial"/>
                <w:sz w:val="16"/>
              </w:rPr>
              <w:t>concentrations in the rich text field 'Any other information on results incl. tables'. Upload predefined or other appropriate table(s) if available any, and tailor it/them to your needs or adapt table(s) from study report. Use table numbers in the sequence</w:t>
            </w:r>
            <w:r>
              <w:rPr>
                <w:rFonts w:ascii="Arial"/>
                <w:sz w:val="16"/>
              </w:rPr>
              <w:t xml:space="preserve"> in which you refer to them in the Remarks text (e.g. '... see Table 1').</w:t>
            </w:r>
            <w:r>
              <w:rPr>
                <w:rFonts w:ascii="Arial"/>
                <w:sz w:val="16"/>
              </w:rPr>
              <w:br/>
            </w:r>
            <w:r>
              <w:rPr>
                <w:rFonts w:ascii="Arial"/>
                <w:sz w:val="16"/>
              </w:rPr>
              <w:br/>
              <w:t>Use alternative predefined tables if data for both the technical end product and the active ingredient are to be recorded.</w:t>
            </w:r>
            <w:r>
              <w:rPr>
                <w:rFonts w:ascii="Arial"/>
                <w:sz w:val="16"/>
              </w:rPr>
              <w:br/>
            </w:r>
            <w:r>
              <w:rPr>
                <w:rFonts w:ascii="Arial"/>
                <w:sz w:val="16"/>
              </w:rPr>
              <w:br/>
              <w:t>Note: Specific tables may be required. Consult the progra</w:t>
            </w:r>
            <w:r>
              <w:rPr>
                <w:rFonts w:ascii="Arial"/>
                <w:sz w:val="16"/>
              </w:rPr>
              <w:t>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147823B" w14:textId="77777777" w:rsidR="00B9083F" w:rsidRDefault="00B9083F"/>
        </w:tc>
      </w:tr>
      <w:tr w:rsidR="00B9083F" w14:paraId="405F34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C52972"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D3D90D" w14:textId="77777777" w:rsidR="00B9083F" w:rsidRDefault="00ED4AFA">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7C3A8B01" w14:textId="77777777" w:rsidR="00B9083F" w:rsidRDefault="00ED4AF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CF3A9E9" w14:textId="77777777" w:rsidR="00B9083F" w:rsidRDefault="00ED4AFA">
            <w:r>
              <w:rPr>
                <w:rFonts w:ascii="Arial"/>
                <w:b/>
                <w:sz w:val="16"/>
              </w:rPr>
              <w:t>Freetext template:</w:t>
            </w:r>
            <w:r>
              <w:rPr>
                <w:rFonts w:ascii="Arial"/>
                <w:sz w:val="16"/>
              </w:rPr>
              <w:br/>
              <w:t>TEST SYSTEM</w:t>
            </w:r>
            <w:r>
              <w:rPr>
                <w:rFonts w:ascii="Arial"/>
                <w:sz w:val="16"/>
              </w:rPr>
              <w:br/>
              <w:t xml:space="preserve"> - Test vessel:</w:t>
            </w:r>
            <w:r>
              <w:rPr>
                <w:rFonts w:ascii="Arial"/>
                <w:sz w:val="16"/>
              </w:rPr>
              <w:br/>
            </w:r>
            <w:r>
              <w:rPr>
                <w:rFonts w:ascii="Arial"/>
                <w:sz w:val="16"/>
              </w:rPr>
              <w:t xml:space="preserve"> - Type (delete if not applicable): open / closed</w:t>
            </w:r>
            <w:r>
              <w:rPr>
                <w:rFonts w:ascii="Arial"/>
                <w:sz w:val="16"/>
              </w:rPr>
              <w:br/>
              <w:t xml:space="preserve"> - Material, size, headspace, fill volume: </w:t>
            </w:r>
            <w:r>
              <w:rPr>
                <w:rFonts w:ascii="Arial"/>
                <w:sz w:val="16"/>
              </w:rPr>
              <w:br/>
              <w:t xml:space="preserve"> - Aeration: </w:t>
            </w:r>
            <w:r>
              <w:rPr>
                <w:rFonts w:ascii="Arial"/>
                <w:sz w:val="16"/>
              </w:rPr>
              <w:br/>
              <w:t xml:space="preserve"> - Type of flow-through (e.g. peristaltic or proportional diluter): </w:t>
            </w:r>
            <w:r>
              <w:rPr>
                <w:rFonts w:ascii="Arial"/>
                <w:sz w:val="16"/>
              </w:rPr>
              <w:br/>
            </w:r>
            <w:r>
              <w:rPr>
                <w:rFonts w:ascii="Arial"/>
                <w:sz w:val="16"/>
              </w:rPr>
              <w:lastRenderedPageBreak/>
              <w:t xml:space="preserve"> - Renewal rate of test solution (frequency/flow rate):</w:t>
            </w:r>
            <w:r>
              <w:rPr>
                <w:rFonts w:ascii="Arial"/>
                <w:sz w:val="16"/>
              </w:rPr>
              <w:br/>
              <w:t xml:space="preserve"> - No. of organisms per</w:t>
            </w:r>
            <w:r>
              <w:rPr>
                <w:rFonts w:ascii="Arial"/>
                <w:sz w:val="16"/>
              </w:rPr>
              <w:t xml:space="preserve"> vessel:</w:t>
            </w:r>
            <w:r>
              <w:rPr>
                <w:rFonts w:ascii="Arial"/>
                <w:sz w:val="16"/>
              </w:rPr>
              <w:br/>
              <w:t xml:space="preserve"> - No. of vessels per concentration (replicates):</w:t>
            </w:r>
            <w:r>
              <w:rPr>
                <w:rFonts w:ascii="Arial"/>
                <w:sz w:val="16"/>
              </w:rPr>
              <w:br/>
              <w:t xml:space="preserve"> - No. of vessels per control (replicates):</w:t>
            </w:r>
            <w:r>
              <w:rPr>
                <w:rFonts w:ascii="Arial"/>
                <w:sz w:val="16"/>
              </w:rPr>
              <w:br/>
              <w:t xml:space="preserve"> - No. of vessels per vehicle control (replicates):</w:t>
            </w:r>
            <w:r>
              <w:rPr>
                <w:rFonts w:ascii="Arial"/>
                <w:sz w:val="16"/>
              </w:rPr>
              <w:br/>
              <w:t xml:space="preserve"> - Biomass loading rate:</w:t>
            </w:r>
            <w:r>
              <w:rPr>
                <w:rFonts w:ascii="Arial"/>
                <w:sz w:val="16"/>
              </w:rPr>
              <w:br/>
              <w:t xml:space="preserve"> </w:t>
            </w:r>
            <w:r>
              <w:rPr>
                <w:rFonts w:ascii="Arial"/>
                <w:sz w:val="16"/>
              </w:rPr>
              <w:br/>
              <w:t xml:space="preserve"> TEST MEDIUM / WATER PARAMETERS</w:t>
            </w:r>
            <w:r>
              <w:rPr>
                <w:rFonts w:ascii="Arial"/>
                <w:sz w:val="16"/>
              </w:rPr>
              <w:br/>
              <w:t xml:space="preserve"> - Source/preparation of dilution water:</w:t>
            </w:r>
            <w:r>
              <w:rPr>
                <w:rFonts w:ascii="Arial"/>
                <w:sz w:val="16"/>
              </w:rPr>
              <w:br/>
              <w:t xml:space="preserve"> </w:t>
            </w:r>
            <w:r>
              <w:rPr>
                <w:rFonts w:ascii="Arial"/>
                <w:sz w:val="16"/>
              </w:rPr>
              <w:t>- Total organic carbon:</w:t>
            </w:r>
            <w:r>
              <w:rPr>
                <w:rFonts w:ascii="Arial"/>
                <w:sz w:val="16"/>
              </w:rPr>
              <w:br/>
              <w:t xml:space="preserve"> - Particulate matter:</w:t>
            </w:r>
            <w:r>
              <w:rPr>
                <w:rFonts w:ascii="Arial"/>
                <w:sz w:val="16"/>
              </w:rPr>
              <w:br/>
              <w:t xml:space="preserve"> - Metals:</w:t>
            </w:r>
            <w:r>
              <w:rPr>
                <w:rFonts w:ascii="Arial"/>
                <w:sz w:val="16"/>
              </w:rPr>
              <w:br/>
              <w:t xml:space="preserve"> - Pesticides:</w:t>
            </w:r>
            <w:r>
              <w:rPr>
                <w:rFonts w:ascii="Arial"/>
                <w:sz w:val="16"/>
              </w:rPr>
              <w:br/>
              <w:t xml:space="preserve"> - Chlorine:</w:t>
            </w:r>
            <w:r>
              <w:rPr>
                <w:rFonts w:ascii="Arial"/>
                <w:sz w:val="16"/>
              </w:rPr>
              <w:br/>
              <w:t xml:space="preserve"> - Alkalinity:</w:t>
            </w:r>
            <w:r>
              <w:rPr>
                <w:rFonts w:ascii="Arial"/>
                <w:sz w:val="16"/>
              </w:rPr>
              <w:br/>
              <w:t xml:space="preserve"> - Ca/mg ratio:</w:t>
            </w:r>
            <w:r>
              <w:rPr>
                <w:rFonts w:ascii="Arial"/>
                <w:sz w:val="16"/>
              </w:rPr>
              <w:br/>
              <w:t xml:space="preserve"> - Conductivity:</w:t>
            </w:r>
            <w:r>
              <w:rPr>
                <w:rFonts w:ascii="Arial"/>
                <w:sz w:val="16"/>
              </w:rPr>
              <w:br/>
              <w:t xml:space="preserve"> - Culture medium different from test medium:</w:t>
            </w:r>
            <w:r>
              <w:rPr>
                <w:rFonts w:ascii="Arial"/>
                <w:sz w:val="16"/>
              </w:rPr>
              <w:br/>
              <w:t xml:space="preserve"> - Intervals of water quality measurement: </w:t>
            </w:r>
            <w:r>
              <w:rPr>
                <w:rFonts w:ascii="Arial"/>
                <w:sz w:val="16"/>
              </w:rPr>
              <w:br/>
              <w:t xml:space="preserve"> </w:t>
            </w:r>
            <w:r>
              <w:rPr>
                <w:rFonts w:ascii="Arial"/>
                <w:sz w:val="16"/>
              </w:rPr>
              <w:br/>
              <w:t xml:space="preserve"> OTHER TEST CONDITIONS</w:t>
            </w:r>
            <w:r>
              <w:rPr>
                <w:rFonts w:ascii="Arial"/>
                <w:sz w:val="16"/>
              </w:rPr>
              <w:br/>
              <w:t xml:space="preserve"> - Adju</w:t>
            </w:r>
            <w:r>
              <w:rPr>
                <w:rFonts w:ascii="Arial"/>
                <w:sz w:val="16"/>
              </w:rPr>
              <w:t>stment of pH:</w:t>
            </w:r>
            <w:r>
              <w:rPr>
                <w:rFonts w:ascii="Arial"/>
                <w:sz w:val="16"/>
              </w:rPr>
              <w:br/>
              <w:t xml:space="preserve"> - Photoperiod:</w:t>
            </w:r>
            <w:r>
              <w:rPr>
                <w:rFonts w:ascii="Arial"/>
                <w:sz w:val="16"/>
              </w:rPr>
              <w:br/>
              <w:t xml:space="preserve"> - Light intensity:</w:t>
            </w:r>
            <w:r>
              <w:rPr>
                <w:rFonts w:ascii="Arial"/>
                <w:sz w:val="16"/>
              </w:rPr>
              <w:br/>
              <w:t xml:space="preserve"> </w:t>
            </w:r>
            <w:r>
              <w:rPr>
                <w:rFonts w:ascii="Arial"/>
                <w:sz w:val="16"/>
              </w:rPr>
              <w:br/>
              <w:t xml:space="preserve"> EFFECT PARAMETERS MEASURED (with observation intervals if applicable) : </w:t>
            </w:r>
            <w:r>
              <w:rPr>
                <w:rFonts w:ascii="Arial"/>
                <w:sz w:val="16"/>
              </w:rPr>
              <w:br/>
              <w:t xml:space="preserve"> </w:t>
            </w:r>
            <w:r>
              <w:rPr>
                <w:rFonts w:ascii="Arial"/>
                <w:sz w:val="16"/>
              </w:rPr>
              <w:br/>
              <w:t xml:space="preserve"> TEST CONCENTRATIONS</w:t>
            </w:r>
            <w:r>
              <w:rPr>
                <w:rFonts w:ascii="Arial"/>
                <w:sz w:val="16"/>
              </w:rPr>
              <w:br/>
              <w:t xml:space="preserve"> - Spacing factor for test concentrations: </w:t>
            </w:r>
            <w:r>
              <w:rPr>
                <w:rFonts w:ascii="Arial"/>
                <w:sz w:val="16"/>
              </w:rPr>
              <w:br/>
              <w:t xml:space="preserve"> - Justification for using less concentrations than requested b</w:t>
            </w:r>
            <w:r>
              <w:rPr>
                <w:rFonts w:ascii="Arial"/>
                <w:sz w:val="16"/>
              </w:rPr>
              <w:t xml:space="preserve">y guideline: </w:t>
            </w:r>
            <w:r>
              <w:rPr>
                <w:rFonts w:ascii="Arial"/>
                <w:sz w:val="16"/>
              </w:rPr>
              <w:br/>
              <w:t xml:space="preserve"> - Range finding study</w:t>
            </w:r>
            <w:r>
              <w:rPr>
                <w:rFonts w:ascii="Arial"/>
                <w:sz w:val="16"/>
              </w:rPr>
              <w:br/>
              <w:t xml:space="preserve"> - Test concentrations: </w:t>
            </w:r>
            <w:r>
              <w:rPr>
                <w:rFonts w:ascii="Arial"/>
                <w:sz w:val="16"/>
              </w:rPr>
              <w:br/>
              <w:t xml:space="preserve"> - Results used to determine the conditions for the definitive study:</w:t>
            </w:r>
          </w:p>
        </w:tc>
        <w:tc>
          <w:tcPr>
            <w:tcW w:w="3709" w:type="dxa"/>
            <w:tcBorders>
              <w:top w:val="outset" w:sz="6" w:space="0" w:color="auto"/>
              <w:left w:val="outset" w:sz="6" w:space="0" w:color="auto"/>
              <w:bottom w:val="outset" w:sz="6" w:space="0" w:color="FFFFFF"/>
              <w:right w:val="outset" w:sz="6" w:space="0" w:color="auto"/>
            </w:tcBorders>
          </w:tcPr>
          <w:p w14:paraId="5ACA35EC" w14:textId="77777777" w:rsidR="00B9083F" w:rsidRDefault="00ED4AFA">
            <w:r>
              <w:rPr>
                <w:rFonts w:ascii="Arial"/>
                <w:sz w:val="16"/>
              </w:rPr>
              <w:lastRenderedPageBreak/>
              <w:t>Use freetext template and delete/add elements as appropriate. Enter any details that could be relevant for evaluating this s</w:t>
            </w:r>
            <w:r>
              <w:rPr>
                <w:rFonts w:ascii="Arial"/>
                <w:sz w:val="16"/>
              </w:rPr>
              <w:t>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A837654" w14:textId="77777777" w:rsidR="00B9083F" w:rsidRDefault="00B9083F"/>
        </w:tc>
      </w:tr>
      <w:tr w:rsidR="00B9083F" w14:paraId="68FA03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7F5693"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290863" w14:textId="77777777" w:rsidR="00B9083F" w:rsidRDefault="00ED4AFA">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0833A6A5" w14:textId="77777777" w:rsidR="00B9083F" w:rsidRDefault="00ED4AFA">
            <w:r>
              <w:rPr>
                <w:rFonts w:ascii="Arial"/>
                <w:sz w:val="16"/>
              </w:rPr>
              <w:t xml:space="preserve">List sup. (picklist with </w:t>
            </w:r>
            <w:r>
              <w:rPr>
                <w:rFonts w:ascii="Arial"/>
                <w:sz w:val="16"/>
              </w:rPr>
              <w:t>remarks)</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408CB1FA" w14:textId="77777777" w:rsidR="00B9083F" w:rsidRDefault="00ED4AFA">
            <w:r>
              <w:rPr>
                <w:rFonts w:ascii="Arial"/>
                <w:b/>
                <w:sz w:val="16"/>
              </w:rPr>
              <w:lastRenderedPageBreak/>
              <w:t>Picklist values:</w:t>
            </w:r>
            <w:r>
              <w:rPr>
                <w:rFonts w:ascii="Arial"/>
                <w:sz w:val="16"/>
              </w:rPr>
              <w:br/>
              <w:t>- yes</w:t>
            </w:r>
            <w:r>
              <w:rPr>
                <w:rFonts w:ascii="Arial"/>
                <w:sz w:val="16"/>
              </w:rPr>
              <w:br/>
              <w:t>- no</w:t>
            </w:r>
            <w:r>
              <w:rPr>
                <w:rFonts w:ascii="Arial"/>
                <w:sz w:val="16"/>
              </w:rPr>
              <w:br/>
              <w:t>- not specified</w:t>
            </w:r>
            <w:r>
              <w:rPr>
                <w:rFonts w:ascii="Arial"/>
                <w:sz w:val="16"/>
              </w:rPr>
              <w:br/>
            </w:r>
            <w:r>
              <w:rPr>
                <w:rFonts w:ascii="Arial"/>
                <w:sz w:val="16"/>
              </w:rPr>
              <w:lastRenderedPageBreak/>
              <w:t>- not required</w:t>
            </w:r>
          </w:p>
        </w:tc>
        <w:tc>
          <w:tcPr>
            <w:tcW w:w="3709" w:type="dxa"/>
            <w:tcBorders>
              <w:top w:val="outset" w:sz="6" w:space="0" w:color="auto"/>
              <w:left w:val="outset" w:sz="6" w:space="0" w:color="auto"/>
              <w:bottom w:val="outset" w:sz="6" w:space="0" w:color="FFFFFF"/>
              <w:right w:val="outset" w:sz="6" w:space="0" w:color="auto"/>
            </w:tcBorders>
          </w:tcPr>
          <w:p w14:paraId="709499D6" w14:textId="77777777" w:rsidR="00B9083F" w:rsidRDefault="00ED4AFA">
            <w:r>
              <w:rPr>
                <w:rFonts w:ascii="Arial"/>
                <w:sz w:val="16"/>
              </w:rPr>
              <w:lastRenderedPageBreak/>
              <w:t>Indicate if a positive control was tested, i.e. a reference substance with known toxicity. If yes, include the identity of the substance(s) (e.g. 3,5-dichlorophenol, cop</w:t>
            </w:r>
            <w:r>
              <w:rPr>
                <w:rFonts w:ascii="Arial"/>
                <w:sz w:val="16"/>
              </w:rPr>
              <w:t xml:space="preserve">per(II) sulfate pentahydrate, other) and the concentrations, date of last </w:t>
            </w:r>
            <w:r>
              <w:rPr>
                <w:rFonts w:ascii="Arial"/>
                <w:sz w:val="16"/>
              </w:rPr>
              <w:lastRenderedPageBreak/>
              <w:t>reference test (if not conducted in parallel with the current substance test)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0FDE94AA" w14:textId="77777777" w:rsidR="00B9083F" w:rsidRDefault="00B9083F"/>
        </w:tc>
      </w:tr>
      <w:tr w:rsidR="00B9083F" w14:paraId="3094A4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5A3D6E"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F386BE" w14:textId="77777777" w:rsidR="00B9083F" w:rsidRDefault="00ED4AFA">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6385026F" w14:textId="77777777" w:rsidR="00B9083F" w:rsidRDefault="00ED4AF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BB4D3F" w14:textId="77777777" w:rsidR="00B9083F" w:rsidRDefault="00ED4AFA">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2C8F1319" w14:textId="77777777" w:rsidR="00B9083F" w:rsidRDefault="00ED4AFA">
            <w:r>
              <w:rPr>
                <w:rFonts w:ascii="Arial"/>
                <w:sz w:val="16"/>
              </w:rPr>
              <w:t>Where a test method offers flexibility in the study design, for example in relation to the choice of dose levels, the chosen study design shall ensure that the data generated are adequate for hazard identification and risk asses</w:t>
            </w:r>
            <w:r>
              <w:rPr>
                <w:rFonts w:ascii="Arial"/>
                <w:sz w:val="16"/>
              </w:rPr>
              <w:t>sment. To this end, testing shall be performed at appropriately high dose levels. If dose (concentration) selection is limited by the physicochemical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07DC7C2E" w14:textId="77777777" w:rsidR="00B9083F" w:rsidRDefault="00B9083F"/>
        </w:tc>
      </w:tr>
      <w:tr w:rsidR="00B9083F" w14:paraId="752339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72C6C9"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40EF4A" w14:textId="77777777" w:rsidR="00B9083F" w:rsidRDefault="00ED4AFA">
            <w:r>
              <w:rPr>
                <w:rFonts w:ascii="Arial"/>
                <w:sz w:val="16"/>
              </w:rPr>
              <w:t xml:space="preserve">Justification </w:t>
            </w:r>
            <w:r>
              <w:rPr>
                <w:rFonts w:ascii="Arial"/>
                <w:sz w:val="16"/>
              </w:rPr>
              <w:t>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4528B902" w14:textId="77777777" w:rsidR="00B9083F" w:rsidRDefault="00ED4AF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4E545F" w14:textId="77777777" w:rsidR="00B9083F" w:rsidRDefault="00ED4AFA">
            <w:r>
              <w:rPr>
                <w:rFonts w:ascii="Arial"/>
                <w:b/>
                <w:sz w:val="16"/>
              </w:rPr>
              <w:t>Freetext template:</w:t>
            </w:r>
            <w:r>
              <w:rPr>
                <w:rFonts w:ascii="Arial"/>
                <w:sz w:val="16"/>
              </w:rPr>
              <w:b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4607A7C3" w14:textId="77777777" w:rsidR="00B9083F" w:rsidRDefault="00ED4AFA">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2EBBC938" w14:textId="77777777" w:rsidR="00B9083F" w:rsidRDefault="00B9083F"/>
        </w:tc>
      </w:tr>
      <w:tr w:rsidR="00B9083F" w14:paraId="2DEE5E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373A3A7"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65A1F4C" w14:textId="77777777" w:rsidR="00B9083F" w:rsidRDefault="00ED4AFA">
            <w:r>
              <w:rPr>
                <w:rFonts w:ascii="Arial"/>
                <w:b/>
                <w:sz w:val="16"/>
              </w:rPr>
              <w:t xml:space="preserve">Any other information on materials and </w:t>
            </w:r>
            <w:r>
              <w:rPr>
                <w:rFonts w:ascii="Arial"/>
                <w:b/>
                <w:sz w:val="16"/>
              </w:rPr>
              <w:t>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A6F9A73" w14:textId="77777777" w:rsidR="00B9083F" w:rsidRDefault="00ED4AF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6850093"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773D63B" w14:textId="77777777" w:rsidR="00B9083F" w:rsidRDefault="00B9083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1EE4C36" w14:textId="77777777" w:rsidR="00B9083F" w:rsidRDefault="00B9083F"/>
        </w:tc>
      </w:tr>
      <w:tr w:rsidR="00B9083F" w14:paraId="4505F2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B10402"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F39014" w14:textId="77777777" w:rsidR="00B9083F" w:rsidRDefault="00B9083F"/>
        </w:tc>
        <w:tc>
          <w:tcPr>
            <w:tcW w:w="1425" w:type="dxa"/>
            <w:tcBorders>
              <w:top w:val="outset" w:sz="6" w:space="0" w:color="auto"/>
              <w:left w:val="outset" w:sz="6" w:space="0" w:color="auto"/>
              <w:bottom w:val="outset" w:sz="6" w:space="0" w:color="FFFFFF"/>
              <w:right w:val="outset" w:sz="6" w:space="0" w:color="auto"/>
            </w:tcBorders>
          </w:tcPr>
          <w:p w14:paraId="23EB1075" w14:textId="77777777" w:rsidR="00B9083F" w:rsidRDefault="00ED4AF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E30D08"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2077AC0C" w14:textId="77777777" w:rsidR="00B9083F" w:rsidRDefault="00ED4AFA">
            <w:r>
              <w:rPr>
                <w:rFonts w:ascii="Arial"/>
                <w:sz w:val="16"/>
              </w:rPr>
              <w:t xml:space="preserve">In this field, you can enter any information on materials and methods, for which no distinct field is available, or transfer free text from other databases. You can also open a </w:t>
            </w:r>
            <w:r>
              <w:rPr>
                <w:rFonts w:ascii="Arial"/>
                <w:sz w:val="16"/>
              </w:rPr>
              <w:t>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w:t>
            </w:r>
            <w:r>
              <w:rPr>
                <w:rFonts w:ascii="Arial"/>
                <w:sz w:val="16"/>
              </w:rPr>
              <w:t>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A100E6B" w14:textId="77777777" w:rsidR="00B9083F" w:rsidRDefault="00B9083F"/>
        </w:tc>
      </w:tr>
      <w:tr w:rsidR="00B9083F" w14:paraId="7345A4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02EDAC9"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08C0910" w14:textId="77777777" w:rsidR="00B9083F" w:rsidRDefault="00ED4AFA">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744A5EB" w14:textId="77777777" w:rsidR="00B9083F" w:rsidRDefault="00ED4AF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F9E12FF"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E4B8652" w14:textId="77777777" w:rsidR="00B9083F" w:rsidRDefault="00B9083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26CCEC9" w14:textId="77777777" w:rsidR="00B9083F" w:rsidRDefault="00B9083F"/>
        </w:tc>
      </w:tr>
      <w:tr w:rsidR="00B9083F" w14:paraId="5FEF99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B44970" w14:textId="77777777" w:rsidR="00B9083F" w:rsidRDefault="00B9083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C72341E" w14:textId="77777777" w:rsidR="00B9083F" w:rsidRDefault="00ED4AFA">
            <w:r>
              <w:rPr>
                <w:rFonts w:ascii="Arial"/>
                <w:b/>
                <w:sz w:val="16"/>
              </w:rPr>
              <w:t>Effect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44621FE" w14:textId="77777777" w:rsidR="00B9083F" w:rsidRDefault="00ED4AFA">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92BE80" w14:textId="77777777" w:rsidR="00B9083F" w:rsidRDefault="00B9083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5A31B4D" w14:textId="77777777" w:rsidR="00B9083F" w:rsidRDefault="00ED4AFA">
            <w:r>
              <w:rPr>
                <w:rFonts w:ascii="Arial"/>
                <w:sz w:val="16"/>
              </w:rPr>
              <w:t>Report the relevant effect levels (e.g. EC50, LC50 and/or other). Repeat this block of fields for entering more than one effect level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D5B3AE7" w14:textId="77777777" w:rsidR="00B9083F" w:rsidRDefault="00B9083F"/>
        </w:tc>
      </w:tr>
      <w:tr w:rsidR="00B9083F" w14:paraId="3EF28B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D7AE88"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4F4F4E" w14:textId="77777777" w:rsidR="00B9083F" w:rsidRDefault="00ED4AF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A22A26" w14:textId="77777777" w:rsidR="00B9083F" w:rsidRDefault="00ED4AF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3799DD"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16BDFB" w14:textId="77777777" w:rsidR="00B9083F" w:rsidRDefault="00ED4AFA">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83020D" w14:textId="77777777" w:rsidR="00B9083F" w:rsidRDefault="00B9083F"/>
        </w:tc>
      </w:tr>
      <w:tr w:rsidR="00B9083F" w14:paraId="5878C8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E1AB51"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763A9C" w14:textId="77777777" w:rsidR="00B9083F" w:rsidRDefault="00ED4AFA">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B35A00" w14:textId="77777777" w:rsidR="00B9083F" w:rsidRDefault="00ED4AFA">
            <w:r>
              <w:rPr>
                <w:rFonts w:ascii="Arial"/>
                <w:sz w:val="16"/>
              </w:rPr>
              <w:t xml:space="preserve">Numeric (decimal </w:t>
            </w:r>
            <w:r>
              <w:rPr>
                <w:rFonts w:ascii="Arial"/>
                <w:sz w:val="16"/>
              </w:rPr>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9077FB" w14:textId="77777777" w:rsidR="00B9083F" w:rsidRDefault="00ED4AFA">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57CB0D" w14:textId="77777777" w:rsidR="00B9083F" w:rsidRDefault="00ED4AFA">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1576BB" w14:textId="77777777" w:rsidR="00B9083F" w:rsidRDefault="00B9083F"/>
        </w:tc>
      </w:tr>
      <w:tr w:rsidR="00B9083F" w14:paraId="2AF9F6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C17355"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725D0C" w14:textId="77777777" w:rsidR="00B9083F" w:rsidRDefault="00ED4AFA">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684EAF" w14:textId="77777777" w:rsidR="00B9083F" w:rsidRDefault="00ED4AF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9F4153" w14:textId="77777777" w:rsidR="00B9083F" w:rsidRDefault="00ED4AFA">
            <w:r>
              <w:rPr>
                <w:rFonts w:ascii="Arial"/>
                <w:b/>
                <w:sz w:val="16"/>
              </w:rPr>
              <w:t>Picklist values:</w:t>
            </w:r>
            <w:r>
              <w:rPr>
                <w:rFonts w:ascii="Arial"/>
                <w:sz w:val="16"/>
              </w:rPr>
              <w:br/>
              <w:t>- EC10</w:t>
            </w:r>
            <w:r>
              <w:rPr>
                <w:rFonts w:ascii="Arial"/>
                <w:sz w:val="16"/>
              </w:rPr>
              <w:br/>
              <w:t>- EC20</w:t>
            </w:r>
            <w:r>
              <w:rPr>
                <w:rFonts w:ascii="Arial"/>
                <w:sz w:val="16"/>
              </w:rPr>
              <w:br/>
              <w:t>- EC50</w:t>
            </w:r>
            <w:r>
              <w:rPr>
                <w:rFonts w:ascii="Arial"/>
                <w:sz w:val="16"/>
              </w:rPr>
              <w:br/>
              <w:t>- EL10</w:t>
            </w:r>
            <w:r>
              <w:rPr>
                <w:rFonts w:ascii="Arial"/>
                <w:sz w:val="16"/>
              </w:rPr>
              <w:br/>
              <w:t>- EL50</w:t>
            </w:r>
            <w:r>
              <w:rPr>
                <w:rFonts w:ascii="Arial"/>
                <w:sz w:val="16"/>
              </w:rPr>
              <w:br/>
              <w:t>- IC10</w:t>
            </w:r>
            <w:r>
              <w:rPr>
                <w:rFonts w:ascii="Arial"/>
                <w:sz w:val="16"/>
              </w:rPr>
              <w:br/>
              <w:t>- IC50</w:t>
            </w:r>
            <w:r>
              <w:rPr>
                <w:rFonts w:ascii="Arial"/>
                <w:sz w:val="16"/>
              </w:rPr>
              <w:br/>
              <w:t>- LC10</w:t>
            </w:r>
            <w:r>
              <w:rPr>
                <w:rFonts w:ascii="Arial"/>
                <w:sz w:val="16"/>
              </w:rPr>
              <w:br/>
              <w:t>- LC20</w:t>
            </w:r>
            <w:r>
              <w:rPr>
                <w:rFonts w:ascii="Arial"/>
                <w:sz w:val="16"/>
              </w:rPr>
              <w:br/>
              <w:t>- LC50</w:t>
            </w:r>
            <w:r>
              <w:rPr>
                <w:rFonts w:ascii="Arial"/>
                <w:sz w:val="16"/>
              </w:rPr>
              <w:br/>
              <w:t>- LL10</w:t>
            </w:r>
            <w:r>
              <w:rPr>
                <w:rFonts w:ascii="Arial"/>
                <w:sz w:val="16"/>
              </w:rPr>
              <w:br/>
              <w:t xml:space="preserve">- </w:t>
            </w:r>
            <w:r>
              <w:rPr>
                <w:rFonts w:ascii="Arial"/>
                <w:sz w:val="16"/>
              </w:rPr>
              <w:t>LL50</w:t>
            </w:r>
            <w:r>
              <w:rPr>
                <w:rFonts w:ascii="Arial"/>
                <w:sz w:val="16"/>
              </w:rPr>
              <w:br/>
              <w:t>- LLC</w:t>
            </w:r>
            <w:r>
              <w:rPr>
                <w:rFonts w:ascii="Arial"/>
                <w:sz w:val="16"/>
              </w:rPr>
              <w:br/>
              <w:t>- LOEC</w:t>
            </w:r>
            <w:r>
              <w:rPr>
                <w:rFonts w:ascii="Arial"/>
                <w:sz w:val="16"/>
              </w:rPr>
              <w:br/>
              <w:t>- LOELR</w:t>
            </w:r>
            <w:r>
              <w:rPr>
                <w:rFonts w:ascii="Arial"/>
                <w:sz w:val="16"/>
              </w:rPr>
              <w:br/>
              <w:t>- NOAEL</w:t>
            </w:r>
            <w:r>
              <w:rPr>
                <w:rFonts w:ascii="Arial"/>
                <w:sz w:val="16"/>
              </w:rPr>
              <w:br/>
              <w:t>- NOEC</w:t>
            </w:r>
            <w:r>
              <w:rPr>
                <w:rFonts w:ascii="Arial"/>
                <w:sz w:val="16"/>
              </w:rPr>
              <w:br/>
              <w:t>- NOELR</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99FE5F" w14:textId="77777777" w:rsidR="00B9083F" w:rsidRDefault="00ED4AFA">
            <w:r>
              <w:rPr>
                <w:rFonts w:ascii="Arial"/>
                <w:sz w:val="16"/>
              </w:rPr>
              <w:lastRenderedPageBreak/>
              <w:t>Indicate the derived dose descriptor, i.e. the exposure level that corresponds to a quantified level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C05E99" w14:textId="77777777" w:rsidR="00B9083F" w:rsidRDefault="00B9083F"/>
        </w:tc>
      </w:tr>
      <w:tr w:rsidR="00B9083F" w14:paraId="006A07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71EA42"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34BF70" w14:textId="77777777" w:rsidR="00B9083F" w:rsidRDefault="00ED4AFA">
            <w:r>
              <w:rPr>
                <w:rFonts w:ascii="Arial"/>
                <w:sz w:val="16"/>
              </w:rPr>
              <w:t>Effect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A1273F" w14:textId="77777777" w:rsidR="00B9083F" w:rsidRDefault="00ED4AFA">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6B6397" w14:textId="77777777" w:rsidR="00B9083F" w:rsidRDefault="00ED4AFA">
            <w:r>
              <w:rPr>
                <w:rFonts w:ascii="Arial"/>
                <w:b/>
                <w:sz w:val="16"/>
              </w:rPr>
              <w:t xml:space="preserve">Lower </w:t>
            </w:r>
            <w:r>
              <w:rPr>
                <w:rFonts w:ascii="Arial"/>
                <w:b/>
                <w:sz w:val="16"/>
              </w:rPr>
              <w:t>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xml:space="preserve">- </w:t>
            </w:r>
            <w:r>
              <w:rPr>
                <w:rFonts w:ascii="Arial"/>
                <w:sz w:val="16"/>
              </w:rPr>
              <w:t>µ</w:t>
            </w:r>
            <w:r>
              <w:rPr>
                <w:rFonts w:ascii="Arial"/>
                <w:sz w:val="16"/>
              </w:rPr>
              <w:t>mol/L</w:t>
            </w:r>
            <w:r>
              <w:rPr>
                <w:rFonts w:ascii="Arial"/>
                <w:sz w:val="16"/>
              </w:rPr>
              <w:br/>
              <w:t>- mmol/L</w:t>
            </w:r>
            <w:r>
              <w:rPr>
                <w:rFonts w:ascii="Arial"/>
                <w:sz w:val="16"/>
              </w:rPr>
              <w:br/>
              <w:t>- mol/L</w:t>
            </w:r>
            <w:r>
              <w:rPr>
                <w:rFonts w:ascii="Arial"/>
                <w:sz w:val="16"/>
              </w:rPr>
              <w:br/>
              <w:t>- microbial active substances</w:t>
            </w:r>
            <w:r>
              <w:rPr>
                <w:rFonts w:ascii="Arial"/>
                <w:sz w:val="16"/>
              </w:rPr>
              <w:br/>
              <w:t>- cells/L</w:t>
            </w:r>
            <w:r>
              <w:rPr>
                <w:rFonts w:ascii="Arial"/>
                <w:sz w:val="16"/>
              </w:rPr>
              <w:br/>
              <w:t>- CFU/L</w:t>
            </w:r>
            <w:r>
              <w:rPr>
                <w:rFonts w:ascii="Arial"/>
                <w:sz w:val="16"/>
              </w:rPr>
              <w:br/>
              <w:t>- ITU/L</w:t>
            </w:r>
            <w:r>
              <w:rPr>
                <w:rFonts w:ascii="Arial"/>
                <w:sz w:val="16"/>
              </w:rPr>
              <w:br/>
              <w:t>- IU/L</w:t>
            </w:r>
            <w:r>
              <w:rPr>
                <w:rFonts w:ascii="Arial"/>
                <w:sz w:val="16"/>
              </w:rPr>
              <w:br/>
              <w:t>- OB/L</w:t>
            </w:r>
            <w:r>
              <w:rPr>
                <w:rFonts w:ascii="Arial"/>
                <w:sz w:val="16"/>
              </w:rPr>
              <w:br/>
              <w:t>- spores/L</w:t>
            </w:r>
            <w:r>
              <w:rPr>
                <w:rFonts w:ascii="Arial"/>
                <w:sz w:val="16"/>
              </w:rPr>
              <w:br/>
              <w:t>- nanoforms</w:t>
            </w:r>
            <w:r>
              <w:rPr>
                <w:rFonts w:ascii="Arial"/>
                <w:sz w:val="16"/>
              </w:rPr>
              <w:br/>
              <w:t>- particles/L</w:t>
            </w:r>
            <w:r>
              <w:rPr>
                <w:rFonts w:ascii="Arial"/>
                <w:sz w:val="16"/>
              </w:rPr>
              <w:br/>
              <w:t>-</w:t>
            </w:r>
            <w:r>
              <w:rPr>
                <w:rFonts w:ascii="Arial"/>
                <w:sz w:val="16"/>
              </w:rPr>
              <w:t xml:space="preserve"> surface area/L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D8918A" w14:textId="77777777" w:rsidR="00B9083F" w:rsidRDefault="00ED4AFA">
            <w:r>
              <w:rPr>
                <w:rFonts w:ascii="Arial"/>
                <w:sz w:val="16"/>
              </w:rPr>
              <w:t>Enter a single numeric value in the first numeric field if you select no qualifier or '&gt;', '&gt;=' or 'ca.'. Use the second numeric field if the qualifier is '&lt;' or '&lt;='. For a range use both numeric fields together with the appropria</w:t>
            </w:r>
            <w:r>
              <w:rPr>
                <w:rFonts w:ascii="Arial"/>
                <w:sz w:val="16"/>
              </w:rPr>
              <w:t>te qualifier(s) if applicable.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54345F" w14:textId="77777777" w:rsidR="00B9083F" w:rsidRDefault="00B9083F"/>
        </w:tc>
      </w:tr>
      <w:tr w:rsidR="00B9083F" w14:paraId="4029E5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A1AA66"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130A96" w14:textId="77777777" w:rsidR="00B9083F" w:rsidRDefault="00ED4AFA">
            <w:r>
              <w:rPr>
                <w:rFonts w:ascii="Arial"/>
                <w:sz w:val="16"/>
              </w:rPr>
              <w:t>95%</w:t>
            </w:r>
            <w:r>
              <w:rPr>
                <w:rFonts w:ascii="Arial"/>
                <w:sz w:val="16"/>
              </w:rPr>
              <w:t xml:space="preserve">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89E433" w14:textId="77777777" w:rsidR="00B9083F" w:rsidRDefault="00ED4AFA">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044BD8" w14:textId="77777777" w:rsidR="00B9083F" w:rsidRDefault="00ED4AFA">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DE9D13" w14:textId="77777777" w:rsidR="00B9083F" w:rsidRDefault="00ED4AFA">
            <w:r>
              <w:rPr>
                <w:rFonts w:ascii="Arial"/>
                <w:sz w:val="16"/>
              </w:rPr>
              <w:t>For robust study summaries or as requested by the regulatory programme, provide the 95% confidence limits if relevant.</w:t>
            </w:r>
            <w:r>
              <w:rPr>
                <w:rFonts w:ascii="Arial"/>
                <w:sz w:val="16"/>
              </w:rPr>
              <w:br/>
            </w:r>
            <w:r>
              <w:rPr>
                <w:rFonts w:ascii="Arial"/>
                <w:sz w:val="16"/>
              </w:rPr>
              <w:br/>
            </w:r>
            <w:r>
              <w:rPr>
                <w:rFonts w:ascii="Arial"/>
                <w:sz w:val="16"/>
              </w:rPr>
              <w:t>Enter a single numeric value in the first numeric field if you select no qualifier or '&gt;', '&gt;=' or 'ca.'. Use the second numeric field if the qualifier is '&lt;' or '&lt;='. For a range use both numeric fields together with the appropriate qualifier(s) if applic</w:t>
            </w:r>
            <w:r>
              <w:rPr>
                <w:rFonts w:ascii="Arial"/>
                <w:sz w:val="16"/>
              </w:rPr>
              <w:t>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3CA244" w14:textId="77777777" w:rsidR="00B9083F" w:rsidRDefault="00B9083F"/>
        </w:tc>
      </w:tr>
      <w:tr w:rsidR="00B9083F" w14:paraId="7951F3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5C983B"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48D15F" w14:textId="77777777" w:rsidR="00B9083F" w:rsidRDefault="00ED4AFA">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94FD5B" w14:textId="77777777" w:rsidR="00B9083F" w:rsidRDefault="00ED4AF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C86FB7" w14:textId="77777777" w:rsidR="00B9083F" w:rsidRDefault="00ED4AFA">
            <w:r>
              <w:rPr>
                <w:rFonts w:ascii="Arial"/>
                <w:b/>
                <w:sz w:val="16"/>
              </w:rPr>
              <w:t>Picklist values:</w:t>
            </w:r>
            <w:r>
              <w:rPr>
                <w:rFonts w:ascii="Arial"/>
                <w:sz w:val="16"/>
              </w:rPr>
              <w:br/>
              <w:t>- nominal</w:t>
            </w:r>
            <w:r>
              <w:rPr>
                <w:rFonts w:ascii="Arial"/>
                <w:sz w:val="16"/>
              </w:rPr>
              <w:br/>
              <w:t>- meas. (initial)</w:t>
            </w:r>
            <w:r>
              <w:rPr>
                <w:rFonts w:ascii="Arial"/>
                <w:sz w:val="16"/>
              </w:rPr>
              <w:br/>
              <w:t>- meas. (geom. mean)</w:t>
            </w:r>
            <w:r>
              <w:rPr>
                <w:rFonts w:ascii="Arial"/>
                <w:sz w:val="16"/>
              </w:rPr>
              <w:br/>
              <w:t>- meas. (arithm. mean)</w:t>
            </w:r>
            <w:r>
              <w:rPr>
                <w:rFonts w:ascii="Arial"/>
                <w:sz w:val="16"/>
              </w:rPr>
              <w:br/>
              <w:t>- meas. (TWA)</w:t>
            </w:r>
            <w:r>
              <w:rPr>
                <w:rFonts w:ascii="Arial"/>
                <w:sz w:val="16"/>
              </w:rPr>
              <w:br/>
              <w:t>- meas. (not specified)</w:t>
            </w:r>
            <w:r>
              <w:rPr>
                <w:rFonts w:ascii="Arial"/>
                <w:sz w:val="16"/>
              </w:rPr>
              <w:br/>
              <w:t>- acid equivalent</w:t>
            </w:r>
            <w:r>
              <w:rPr>
                <w:rFonts w:ascii="Arial"/>
                <w:sz w:val="16"/>
              </w:rPr>
              <w:br/>
              <w:t>- estimated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728948" w14:textId="77777777" w:rsidR="00B9083F" w:rsidRDefault="00ED4AFA">
            <w:r>
              <w:rPr>
                <w:rFonts w:ascii="Arial"/>
                <w:sz w:val="16"/>
              </w:rPr>
              <w:t xml:space="preserve">Indicate whether the </w:t>
            </w:r>
            <w:r>
              <w:rPr>
                <w:rFonts w:ascii="Arial"/>
                <w:sz w:val="16"/>
              </w:rPr>
              <w:t>effect concentration is based on nominal, measured (initial / geometric mean / arithmetic mean), measured (time weighted average = TWA), measured (not specified), acid equivalent or estimated. Select 'not specified'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098C23" w14:textId="77777777" w:rsidR="00B9083F" w:rsidRDefault="00B9083F"/>
        </w:tc>
      </w:tr>
      <w:tr w:rsidR="00B9083F" w14:paraId="293179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FD3ECF"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5F6FD4" w14:textId="77777777" w:rsidR="00B9083F" w:rsidRDefault="00ED4AFA">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51EFAE" w14:textId="77777777" w:rsidR="00B9083F" w:rsidRDefault="00ED4AFA">
            <w:r>
              <w:rPr>
                <w:rFonts w:ascii="Arial"/>
                <w:sz w:val="16"/>
              </w:rPr>
              <w:t>List sup</w:t>
            </w:r>
            <w:r>
              <w:rPr>
                <w:rFonts w:ascii="Arial"/>
                <w:sz w:val="16"/>
              </w:rPr>
              <w:t>.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64D3FB" w14:textId="77777777" w:rsidR="00B9083F" w:rsidRDefault="00ED4AFA">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w:t>
            </w:r>
            <w:r>
              <w:rPr>
                <w:rFonts w:ascii="Arial"/>
                <w:sz w:val="16"/>
              </w:rPr>
              <w:t xml:space="preserve">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2521FE" w14:textId="77777777" w:rsidR="00B9083F" w:rsidRDefault="00ED4AFA">
            <w:r>
              <w:rPr>
                <w:rFonts w:ascii="Arial"/>
                <w:sz w:val="16"/>
              </w:rPr>
              <w:t xml:space="preserve">Indicate whether the concentration is based on the test material (test mat.), active ingredient (act. ingr.) or element. As appropriate the measured / addressed fraction can be specified for either of </w:t>
            </w:r>
            <w:r>
              <w:rPr>
                <w:rFonts w:ascii="Arial"/>
                <w:sz w:val="16"/>
              </w:rPr>
              <w:t>these entities by selecting the relevant item, e.g. 'element (dissolved fraction)' or 'test mat. (total fraction)'. Further information can be given in the supplementary remarks field, e.g. for specifying the type of fraction if it is not clear per se from</w:t>
            </w:r>
            <w:r>
              <w:rPr>
                <w:rFonts w:ascii="Arial"/>
                <w:sz w:val="16"/>
              </w:rPr>
              <w:t xml:space="preserve">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95F700" w14:textId="77777777" w:rsidR="00B9083F" w:rsidRDefault="00B9083F"/>
        </w:tc>
      </w:tr>
      <w:tr w:rsidR="00B9083F" w14:paraId="65E1B6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1A1C76"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C2D228" w14:textId="77777777" w:rsidR="00B9083F" w:rsidRDefault="00ED4AFA">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050299" w14:textId="77777777" w:rsidR="00B9083F" w:rsidRDefault="00ED4AF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419F05" w14:textId="77777777" w:rsidR="00B9083F" w:rsidRDefault="00ED4AFA">
            <w:r>
              <w:rPr>
                <w:rFonts w:ascii="Arial"/>
                <w:b/>
                <w:sz w:val="16"/>
              </w:rPr>
              <w:t>Picklist values:</w:t>
            </w:r>
            <w:r>
              <w:rPr>
                <w:rFonts w:ascii="Arial"/>
                <w:sz w:val="16"/>
              </w:rPr>
              <w:br/>
              <w:t>- reproduction</w:t>
            </w:r>
            <w:r>
              <w:rPr>
                <w:rFonts w:ascii="Arial"/>
                <w:sz w:val="16"/>
              </w:rPr>
              <w:br/>
              <w:t>- reproduction: embryo numbers in the brood pouch</w:t>
            </w:r>
            <w:r>
              <w:rPr>
                <w:rFonts w:ascii="Arial"/>
                <w:sz w:val="16"/>
              </w:rPr>
              <w:t xml:space="preserve"> {for Potamopyrgus, TG 242}</w:t>
            </w:r>
            <w:r>
              <w:rPr>
                <w:rFonts w:ascii="Arial"/>
                <w:sz w:val="16"/>
              </w:rPr>
              <w:br/>
              <w:t>- reproduction: production of clutches per surviving parent organism {for L. stagnalis, TG 243}</w:t>
            </w:r>
            <w:r>
              <w:rPr>
                <w:rFonts w:ascii="Arial"/>
                <w:sz w:val="16"/>
              </w:rPr>
              <w:br/>
              <w:t>- mortality</w:t>
            </w:r>
            <w:r>
              <w:rPr>
                <w:rFonts w:ascii="Arial"/>
                <w:sz w:val="16"/>
              </w:rPr>
              <w:br/>
              <w:t>- mortality: Number of living offspring produced per surviving parental animal {for Daphnia magna, TG 211}</w:t>
            </w:r>
            <w:r>
              <w:rPr>
                <w:rFonts w:ascii="Arial"/>
                <w:sz w:val="16"/>
              </w:rPr>
              <w:br/>
              <w:t xml:space="preserve">- mortality: </w:t>
            </w:r>
            <w:r>
              <w:rPr>
                <w:rFonts w:ascii="Arial"/>
                <w:sz w:val="16"/>
              </w:rPr>
              <w:t>Total number living offspring produced at the end of the test per parent daphnia at the start of the test excluding from the analysis parental accidental and/or inadvertent mortality {TG 211}</w:t>
            </w:r>
            <w:r>
              <w:rPr>
                <w:rFonts w:ascii="Arial"/>
                <w:sz w:val="16"/>
              </w:rPr>
              <w:br/>
              <w:t>- immobilisation</w:t>
            </w:r>
            <w:r>
              <w:rPr>
                <w:rFonts w:ascii="Arial"/>
                <w:sz w:val="16"/>
              </w:rPr>
              <w:br/>
              <w:t>- growth</w:t>
            </w:r>
            <w:r>
              <w:rPr>
                <w:rFonts w:ascii="Arial"/>
                <w:sz w:val="16"/>
              </w:rPr>
              <w:br/>
            </w:r>
            <w:r>
              <w:rPr>
                <w:rFonts w:ascii="Arial"/>
                <w:sz w:val="16"/>
              </w:rPr>
              <w:lastRenderedPageBreak/>
              <w:t xml:space="preserve">- growth, proportion of abnormal eggs </w:t>
            </w:r>
            <w:r>
              <w:rPr>
                <w:rFonts w:ascii="Arial"/>
                <w:sz w:val="16"/>
              </w:rPr>
              <w:t>{for L. stagnalis}</w:t>
            </w:r>
            <w:r>
              <w:rPr>
                <w:rFonts w:ascii="Arial"/>
                <w:sz w:val="16"/>
              </w:rPr>
              <w:br/>
              <w:t>- behaviour</w:t>
            </w:r>
            <w:r>
              <w:rPr>
                <w:rFonts w:ascii="Arial"/>
                <w:sz w:val="16"/>
              </w:rPr>
              <w:br/>
              <w:t>- morphology</w:t>
            </w:r>
            <w:r>
              <w:rPr>
                <w:rFonts w:ascii="Arial"/>
                <w:sz w:val="16"/>
              </w:rPr>
              <w:br/>
              <w:t>- sex ratio {for D. magna}</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7E4AFA" w14:textId="77777777" w:rsidR="00B9083F" w:rsidRDefault="00ED4AFA">
            <w:r>
              <w:rPr>
                <w:rFonts w:ascii="Arial"/>
                <w:sz w:val="16"/>
              </w:rPr>
              <w:lastRenderedPageBreak/>
              <w:t>Select effect parameter such as inhibition of respiratory rate or growth inhibition, which the effect concentration relates to. As appropriate include further d</w:t>
            </w:r>
            <w:r>
              <w:rPr>
                <w:rFonts w:ascii="Arial"/>
                <w:sz w:val="16"/>
              </w:rPr>
              <w:t>etails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0F093A" w14:textId="77777777" w:rsidR="00B9083F" w:rsidRDefault="00B9083F"/>
        </w:tc>
      </w:tr>
      <w:tr w:rsidR="00B9083F" w14:paraId="0F6CD2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265B08" w14:textId="77777777" w:rsidR="00B9083F" w:rsidRDefault="00B9083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D7F00C6" w14:textId="77777777" w:rsidR="00B9083F" w:rsidRDefault="00ED4AFA">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C4D6E9E" w14:textId="77777777" w:rsidR="00B9083F" w:rsidRDefault="00ED4AFA">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1997033" w14:textId="77777777" w:rsidR="00B9083F" w:rsidRDefault="00ED4AFA">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xml:space="preserve">- not </w:t>
            </w:r>
            <w:r>
              <w:rPr>
                <w:rFonts w:ascii="Arial"/>
                <w:sz w:val="16"/>
              </w:rPr>
              <w:t>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6723555" w14:textId="77777777" w:rsidR="00B9083F" w:rsidRDefault="00ED4AFA">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w:t>
            </w:r>
            <w:r>
              <w:rPr>
                <w:rFonts w:ascii="Arial"/>
                <w:sz w:val="16"/>
              </w:rPr>
              <w:t xml:space="preserve"> and entering free text explanation in the supplementary remarks field; or</w:t>
            </w:r>
            <w:r>
              <w:rPr>
                <w:rFonts w:ascii="Arial"/>
                <w:sz w:val="16"/>
              </w:rPr>
              <w:br/>
            </w:r>
            <w:r>
              <w:rPr>
                <w:rFonts w:ascii="Arial"/>
                <w:sz w:val="16"/>
              </w:rPr>
              <w:br/>
              <w:t>- entering any additional information on the effect level by selecting 'other:'</w:t>
            </w:r>
            <w:r>
              <w:rPr>
                <w:rFonts w:ascii="Arial"/>
                <w:sz w:val="16"/>
              </w:rPr>
              <w:br/>
            </w:r>
            <w:r>
              <w:rPr>
                <w:rFonts w:ascii="Arial"/>
                <w:sz w:val="16"/>
              </w:rPr>
              <w:br/>
              <w:t>Note: Where a test was done, but no value could be achieved based on the method and boundaries used</w:t>
            </w:r>
            <w:r>
              <w:rPr>
                <w:rFonts w:ascii="Arial"/>
                <w:sz w:val="16"/>
              </w:rPr>
              <w:t xml:space="preserve"> it is recommended to report the upper or lower value with relevant qualifier, e.g. EC50 &gt;10 mg/L (if this was the highest concentration tested). An additional explanation should be given in this field, e.g. 'not determinable because of methodological limi</w:t>
            </w:r>
            <w:r>
              <w:rPr>
                <w:rFonts w:ascii="Arial"/>
                <w:sz w:val="16"/>
              </w:rPr>
              <w:t>tations' plus free text, e.g. 'highest concentration tested'.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674F1CB" w14:textId="77777777" w:rsidR="00B9083F" w:rsidRDefault="00B9083F"/>
        </w:tc>
      </w:tr>
      <w:tr w:rsidR="00B9083F" w14:paraId="38CA10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D4B64B"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6238C1" w14:textId="77777777" w:rsidR="00B9083F" w:rsidRDefault="00ED4AFA">
            <w:r>
              <w:rPr>
                <w:rFonts w:ascii="Arial"/>
                <w:b/>
                <w:sz w:val="16"/>
              </w:rPr>
              <w:t>Effect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283854" w14:textId="77777777" w:rsidR="00B9083F" w:rsidRDefault="00ED4AF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05BDCB"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4ECEF6" w14:textId="77777777" w:rsidR="00B9083F" w:rsidRDefault="00B9083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66B8BE" w14:textId="77777777" w:rsidR="00B9083F" w:rsidRDefault="00B9083F"/>
        </w:tc>
      </w:tr>
      <w:tr w:rsidR="00B9083F" w14:paraId="2FF0D3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F2DEF7"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606B72" w14:textId="77777777" w:rsidR="00B9083F" w:rsidRDefault="00ED4AFA">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1806B35B" w14:textId="77777777" w:rsidR="00B9083F" w:rsidRDefault="00ED4AF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41B73B6" w14:textId="77777777" w:rsidR="00B9083F" w:rsidRDefault="00ED4AFA">
            <w:r>
              <w:rPr>
                <w:rFonts w:ascii="Arial"/>
                <w:b/>
                <w:sz w:val="16"/>
              </w:rPr>
              <w:t>Freetext template:</w:t>
            </w:r>
            <w:r>
              <w:rPr>
                <w:rFonts w:ascii="Arial"/>
                <w:sz w:val="16"/>
              </w:rPr>
              <w:br/>
              <w:t>- Behavioural abnormalities:</w:t>
            </w:r>
            <w:r>
              <w:rPr>
                <w:rFonts w:ascii="Arial"/>
                <w:sz w:val="16"/>
              </w:rPr>
              <w:br/>
            </w:r>
            <w:r>
              <w:rPr>
                <w:rFonts w:ascii="Arial"/>
                <w:sz w:val="16"/>
              </w:rPr>
              <w:t xml:space="preserve"> - Observations on body length and weight: </w:t>
            </w:r>
            <w:r>
              <w:rPr>
                <w:rFonts w:ascii="Arial"/>
                <w:sz w:val="16"/>
              </w:rPr>
              <w:br/>
              <w:t xml:space="preserve"> - Other biological observations: </w:t>
            </w:r>
            <w:r>
              <w:rPr>
                <w:rFonts w:ascii="Arial"/>
                <w:sz w:val="16"/>
              </w:rPr>
              <w:br/>
              <w:t xml:space="preserve"> - Mortality of control: </w:t>
            </w:r>
            <w:r>
              <w:rPr>
                <w:rFonts w:ascii="Arial"/>
                <w:sz w:val="16"/>
              </w:rPr>
              <w:br/>
              <w:t xml:space="preserve"> - Other adverse effects control: </w:t>
            </w:r>
            <w:r>
              <w:rPr>
                <w:rFonts w:ascii="Arial"/>
                <w:sz w:val="16"/>
              </w:rPr>
              <w:br/>
            </w:r>
            <w:r>
              <w:rPr>
                <w:rFonts w:ascii="Arial"/>
                <w:sz w:val="16"/>
              </w:rPr>
              <w:lastRenderedPageBreak/>
              <w:t xml:space="preserve"> - Immobilisation of control: </w:t>
            </w:r>
            <w:r>
              <w:rPr>
                <w:rFonts w:ascii="Arial"/>
                <w:sz w:val="16"/>
              </w:rPr>
              <w:br/>
              <w:t xml:space="preserve"> - Abnormal responses: </w:t>
            </w:r>
            <w:r>
              <w:rPr>
                <w:rFonts w:ascii="Arial"/>
                <w:sz w:val="16"/>
              </w:rPr>
              <w:br/>
              <w:t xml:space="preserve"> - Any observations (e.g. precipitation) that might cause a d</w:t>
            </w:r>
            <w:r>
              <w:rPr>
                <w:rFonts w:ascii="Arial"/>
                <w:sz w:val="16"/>
              </w:rPr>
              <w:t xml:space="preserve">ifference between measured and nominal values: </w:t>
            </w:r>
            <w:r>
              <w:rPr>
                <w:rFonts w:ascii="Arial"/>
                <w:sz w:val="16"/>
              </w:rPr>
              <w:br/>
              <w:t xml:space="preserve"> - Effect concentrations exceeding solubility of substance in test medium:</w:t>
            </w:r>
          </w:p>
        </w:tc>
        <w:tc>
          <w:tcPr>
            <w:tcW w:w="3709" w:type="dxa"/>
            <w:tcBorders>
              <w:top w:val="outset" w:sz="6" w:space="0" w:color="auto"/>
              <w:left w:val="outset" w:sz="6" w:space="0" w:color="auto"/>
              <w:bottom w:val="outset" w:sz="6" w:space="0" w:color="FFFFFF"/>
              <w:right w:val="outset" w:sz="6" w:space="0" w:color="auto"/>
            </w:tcBorders>
          </w:tcPr>
          <w:p w14:paraId="3C32FC29" w14:textId="77777777" w:rsidR="00B9083F" w:rsidRDefault="00ED4AFA">
            <w:r>
              <w:rPr>
                <w:rFonts w:ascii="Arial"/>
                <w:sz w:val="16"/>
              </w:rPr>
              <w:lastRenderedPageBreak/>
              <w:t>Briefly summarize relevant observations and any dose response relationship. Use freetext template and delete/add elements as appropri</w:t>
            </w:r>
            <w:r>
              <w:rPr>
                <w:rFonts w:ascii="Arial"/>
                <w:sz w:val="16"/>
              </w:rPr>
              <w:t>ate. As an option you may include an excerpt from the study report.</w:t>
            </w:r>
            <w:r>
              <w:rPr>
                <w:rFonts w:ascii="Arial"/>
                <w:sz w:val="16"/>
              </w:rPr>
              <w:br/>
            </w:r>
            <w:r>
              <w:rPr>
                <w:rFonts w:ascii="Arial"/>
                <w:sz w:val="16"/>
              </w:rPr>
              <w:br/>
            </w:r>
            <w:r>
              <w:rPr>
                <w:rFonts w:ascii="Arial"/>
                <w:sz w:val="16"/>
              </w:rPr>
              <w:lastRenderedPageBreak/>
              <w:t>For acute oral tests with honeybees, provide information about palatability of the treated diet, rate of consumption of diet in treated and untreated groups.</w:t>
            </w:r>
            <w:r>
              <w:rPr>
                <w:rFonts w:ascii="Arial"/>
                <w:sz w:val="16"/>
              </w:rPr>
              <w:br/>
            </w:r>
            <w:r>
              <w:rPr>
                <w:rFonts w:ascii="Arial"/>
                <w:sz w:val="16"/>
              </w:rPr>
              <w:br/>
              <w:t>Include table(s) with raw da</w:t>
            </w:r>
            <w:r>
              <w:rPr>
                <w:rFonts w:ascii="Arial"/>
                <w:sz w:val="16"/>
              </w:rPr>
              <w:t>ta in the rich text field 'Any other information on results incl. tables'. Upload predefined table(s) if any or adapt table(s) from study report. Use table numbers in the sequence in which you refer to them in the text (e.g. '... see Table 1').</w:t>
            </w:r>
            <w:r>
              <w:rPr>
                <w:rFonts w:ascii="Arial"/>
                <w:sz w:val="16"/>
              </w:rPr>
              <w:br/>
            </w:r>
            <w:r>
              <w:rPr>
                <w:rFonts w:ascii="Arial"/>
                <w:sz w:val="16"/>
              </w:rPr>
              <w:br/>
              <w:t>Note: Spec</w:t>
            </w:r>
            <w:r>
              <w:rPr>
                <w:rFonts w:ascii="Arial"/>
                <w:sz w:val="16"/>
              </w:rPr>
              <w:t>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B009215" w14:textId="77777777" w:rsidR="00B9083F" w:rsidRDefault="00B9083F"/>
        </w:tc>
      </w:tr>
      <w:tr w:rsidR="00B9083F" w14:paraId="215C9C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E6CFC5"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BD8524" w14:textId="77777777" w:rsidR="00B9083F" w:rsidRDefault="00ED4AFA">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32A9A858" w14:textId="77777777" w:rsidR="00B9083F" w:rsidRDefault="00ED4AF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1AC11E2" w14:textId="77777777" w:rsidR="00B9083F" w:rsidRDefault="00ED4AFA">
            <w:r>
              <w:rPr>
                <w:rFonts w:ascii="Arial"/>
                <w:b/>
                <w:sz w:val="16"/>
              </w:rPr>
              <w:t>Freetext template:</w:t>
            </w:r>
            <w:r>
              <w:rPr>
                <w:rFonts w:ascii="Arial"/>
                <w:sz w:val="16"/>
              </w:rPr>
              <w:br/>
              <w:t xml:space="preserve">- Results with </w:t>
            </w:r>
            <w:r>
              <w:rPr>
                <w:rFonts w:ascii="Arial"/>
                <w:sz w:val="16"/>
              </w:rPr>
              <w:t>reference substance valid?</w:t>
            </w:r>
            <w:r>
              <w:rPr>
                <w:rFonts w:ascii="Arial"/>
                <w:sz w:val="16"/>
              </w:rPr>
              <w:br/>
              <w:t xml:space="preserve"> - Relevant effect levels: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3136E3BE" w14:textId="77777777" w:rsidR="00B9083F" w:rsidRDefault="00ED4AFA">
            <w:r>
              <w:rPr>
                <w:rFonts w:ascii="Arial"/>
                <w:sz w:val="16"/>
              </w:rPr>
              <w:t>If reference substance(s) was/were tested, indicate whether the results with it/them are valid and provide relevant effect levels and other relevant information.</w:t>
            </w:r>
            <w:r>
              <w:rPr>
                <w:rFonts w:ascii="Arial"/>
                <w:sz w:val="16"/>
              </w:rPr>
              <w:br/>
            </w:r>
            <w:r>
              <w:rPr>
                <w:rFonts w:ascii="Arial"/>
                <w:sz w:val="16"/>
              </w:rPr>
              <w:br/>
              <w:t>Use freetext template and de</w:t>
            </w:r>
            <w:r>
              <w:rPr>
                <w:rFonts w:ascii="Arial"/>
                <w:sz w:val="16"/>
              </w:rPr>
              <w:t>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21CBC54B" w14:textId="77777777" w:rsidR="00B9083F" w:rsidRDefault="00B9083F"/>
        </w:tc>
      </w:tr>
      <w:tr w:rsidR="00B9083F" w14:paraId="4ADA46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F9F90F"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D4B88D" w14:textId="77777777" w:rsidR="00B9083F" w:rsidRDefault="00ED4AFA">
            <w:r>
              <w:rPr>
                <w:rFonts w:ascii="Arial"/>
                <w:sz w:val="16"/>
              </w:rPr>
              <w:t>Reported statistics and error estimates</w:t>
            </w:r>
          </w:p>
        </w:tc>
        <w:tc>
          <w:tcPr>
            <w:tcW w:w="1425" w:type="dxa"/>
            <w:tcBorders>
              <w:top w:val="outset" w:sz="6" w:space="0" w:color="auto"/>
              <w:left w:val="outset" w:sz="6" w:space="0" w:color="auto"/>
              <w:bottom w:val="outset" w:sz="6" w:space="0" w:color="FFFFFF"/>
              <w:right w:val="outset" w:sz="6" w:space="0" w:color="auto"/>
            </w:tcBorders>
          </w:tcPr>
          <w:p w14:paraId="03B8B5B2" w14:textId="77777777" w:rsidR="00B9083F" w:rsidRDefault="00ED4AF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01F112E"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22E2EF4C" w14:textId="77777777" w:rsidR="00B9083F" w:rsidRDefault="00ED4AFA">
            <w:r>
              <w:rPr>
                <w:rFonts w:ascii="Arial"/>
                <w:sz w:val="16"/>
              </w:rPr>
              <w:t xml:space="preserve">Indicate the parameters analysed, the statistical method used and the statistical test performed. If probit analysis was used, </w:t>
            </w:r>
            <w:r>
              <w:rPr>
                <w:rFonts w:ascii="Arial"/>
                <w:sz w:val="16"/>
              </w:rPr>
              <w:t>indicate the intercept and probit slope. As appropriate state any relevant error estimates associated with the determination of concentration-response relationship.</w:t>
            </w:r>
          </w:p>
        </w:tc>
        <w:tc>
          <w:tcPr>
            <w:tcW w:w="2081" w:type="dxa"/>
            <w:tcBorders>
              <w:top w:val="outset" w:sz="6" w:space="0" w:color="auto"/>
              <w:left w:val="outset" w:sz="6" w:space="0" w:color="auto"/>
              <w:bottom w:val="outset" w:sz="6" w:space="0" w:color="FFFFFF"/>
              <w:right w:val="outset" w:sz="6" w:space="0" w:color="FFFFFF"/>
            </w:tcBorders>
          </w:tcPr>
          <w:p w14:paraId="77030B6D" w14:textId="77777777" w:rsidR="00B9083F" w:rsidRDefault="00B9083F"/>
        </w:tc>
      </w:tr>
      <w:tr w:rsidR="00B9083F" w14:paraId="1C98C0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2C0A792"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3E94822" w14:textId="77777777" w:rsidR="00B9083F" w:rsidRDefault="00ED4AFA">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7810DC1" w14:textId="77777777" w:rsidR="00B9083F" w:rsidRDefault="00ED4AF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CF970F1"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86EA07F" w14:textId="77777777" w:rsidR="00B9083F" w:rsidRDefault="00B9083F"/>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71004E6" w14:textId="77777777" w:rsidR="00B9083F" w:rsidRDefault="00B9083F"/>
        </w:tc>
      </w:tr>
      <w:tr w:rsidR="00B9083F" w14:paraId="5CD7F4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1BCDE6"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B6CD64" w14:textId="77777777" w:rsidR="00B9083F" w:rsidRDefault="00B9083F"/>
        </w:tc>
        <w:tc>
          <w:tcPr>
            <w:tcW w:w="1425" w:type="dxa"/>
            <w:tcBorders>
              <w:top w:val="outset" w:sz="6" w:space="0" w:color="auto"/>
              <w:left w:val="outset" w:sz="6" w:space="0" w:color="auto"/>
              <w:bottom w:val="outset" w:sz="6" w:space="0" w:color="FFFFFF"/>
              <w:right w:val="outset" w:sz="6" w:space="0" w:color="auto"/>
            </w:tcBorders>
          </w:tcPr>
          <w:p w14:paraId="53F25130" w14:textId="77777777" w:rsidR="00B9083F" w:rsidRDefault="00ED4AFA">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22192CE"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2D099FAF" w14:textId="77777777" w:rsidR="00B9083F" w:rsidRDefault="00ED4AFA">
            <w:r>
              <w:rPr>
                <w:rFonts w:ascii="Arial"/>
                <w:sz w:val="16"/>
              </w:rPr>
              <w:t xml:space="preserve">In this field, you can enter any other remarks on results. You can also open a rich text editor and create formatted text and tables or insert and edit any excerpt from a word processing or </w:t>
            </w:r>
            <w:r>
              <w:rPr>
                <w:rFonts w:ascii="Arial"/>
                <w:sz w:val="16"/>
              </w:rPr>
              <w:lastRenderedPageBreak/>
              <w:t>spreadsheet document, provided it was converted to</w:t>
            </w:r>
            <w:r>
              <w:rPr>
                <w:rFonts w:ascii="Arial"/>
                <w:sz w:val="16"/>
              </w:rPr>
              <w:t xml:space="preserve">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53FD4EA" w14:textId="77777777" w:rsidR="00B9083F" w:rsidRDefault="00B9083F"/>
        </w:tc>
      </w:tr>
      <w:tr w:rsidR="00B9083F" w14:paraId="71B4F9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3D5E249"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F56F79E" w14:textId="77777777" w:rsidR="00B9083F" w:rsidRDefault="00ED4AFA">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6662DDB" w14:textId="77777777" w:rsidR="00B9083F" w:rsidRDefault="00ED4AF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8FA1301"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CB81582" w14:textId="77777777" w:rsidR="00B9083F" w:rsidRDefault="00B9083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D1DF7B7" w14:textId="77777777" w:rsidR="00B9083F" w:rsidRDefault="00B9083F"/>
        </w:tc>
      </w:tr>
      <w:tr w:rsidR="00B9083F" w14:paraId="7F1249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C166D1"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923679" w14:textId="77777777" w:rsidR="00B9083F" w:rsidRDefault="00ED4AFA">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8406B90" w14:textId="77777777" w:rsidR="00B9083F" w:rsidRDefault="00ED4AF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6B6893"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6597B394" w14:textId="77777777" w:rsidR="00B9083F" w:rsidRDefault="00ED4AFA">
            <w:r>
              <w:rPr>
                <w:rFonts w:ascii="Arial"/>
                <w:sz w:val="16"/>
              </w:rPr>
              <w:t>In this field, you can enter any overall remarks or transfer free text from other databases. You can also open a rich text editor and create formatted text and tables or insert and edit any excerpt fro</w:t>
            </w:r>
            <w:r>
              <w:rPr>
                <w:rFonts w:ascii="Arial"/>
                <w:sz w:val="16"/>
              </w:rPr>
              <w:t>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w:t>
            </w:r>
            <w:r>
              <w:rPr>
                <w:rFonts w:ascii="Arial"/>
                <w:sz w:val="16"/>
              </w:rPr>
              <w:t>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7D12F5A" w14:textId="77777777" w:rsidR="00B9083F" w:rsidRDefault="00B9083F"/>
        </w:tc>
      </w:tr>
      <w:tr w:rsidR="00B9083F" w14:paraId="43BC5E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9935CA" w14:textId="77777777" w:rsidR="00B9083F" w:rsidRDefault="00B9083F">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FB18563" w14:textId="77777777" w:rsidR="00B9083F" w:rsidRDefault="00ED4AFA">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56FC50" w14:textId="77777777" w:rsidR="00B9083F" w:rsidRDefault="00ED4AF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C1A3844" w14:textId="77777777" w:rsidR="00B9083F" w:rsidRDefault="00B9083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ED732C" w14:textId="77777777" w:rsidR="00B9083F" w:rsidRDefault="00ED4AFA">
            <w:r>
              <w:rPr>
                <w:rFonts w:ascii="Arial"/>
                <w:sz w:val="16"/>
              </w:rPr>
              <w:t xml:space="preserve">Attach any background document that cannot be inserted in any rich text editor field, particularly image files (e.g. an image of a </w:t>
            </w:r>
            <w:r>
              <w:rPr>
                <w:rFonts w:ascii="Arial"/>
                <w:sz w:val="16"/>
              </w:rPr>
              <w:t>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4686375" w14:textId="77777777" w:rsidR="00B9083F" w:rsidRDefault="00B9083F"/>
        </w:tc>
      </w:tr>
      <w:tr w:rsidR="00B9083F" w14:paraId="56A4B5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8B4D55"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227318" w14:textId="77777777" w:rsidR="00B9083F" w:rsidRDefault="00ED4AFA">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A648EA" w14:textId="77777777" w:rsidR="00B9083F" w:rsidRDefault="00ED4AF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483A1C" w14:textId="77777777" w:rsidR="00B9083F" w:rsidRDefault="00ED4AFA">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EA1CD0" w14:textId="77777777" w:rsidR="00B9083F" w:rsidRDefault="00ED4AFA">
            <w:r>
              <w:rPr>
                <w:rFonts w:ascii="Arial"/>
                <w:sz w:val="16"/>
              </w:rPr>
              <w:t xml:space="preserve">Specify the type of attachment inserted, for </w:t>
            </w:r>
            <w:r>
              <w:rPr>
                <w:rFonts w:ascii="Arial"/>
                <w:sz w:val="16"/>
              </w:rPr>
              <w:t>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602CD4" w14:textId="77777777" w:rsidR="00B9083F" w:rsidRDefault="00B9083F"/>
        </w:tc>
      </w:tr>
      <w:tr w:rsidR="00B9083F" w14:paraId="60F9BC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E6267E"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5F6E1E" w14:textId="77777777" w:rsidR="00B9083F" w:rsidRDefault="00ED4AFA">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102D2C" w14:textId="77777777" w:rsidR="00B9083F" w:rsidRDefault="00ED4AFA">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A1B445"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8D9941" w14:textId="77777777" w:rsidR="00B9083F" w:rsidRDefault="00ED4AFA">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3D1274" w14:textId="77777777" w:rsidR="00B9083F" w:rsidRDefault="00B9083F"/>
        </w:tc>
      </w:tr>
      <w:tr w:rsidR="00B9083F" w14:paraId="376E1D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C88FE4"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450382" w14:textId="77777777" w:rsidR="00B9083F" w:rsidRDefault="00ED4AFA">
            <w:r>
              <w:rPr>
                <w:rFonts w:ascii="Arial"/>
                <w:sz w:val="16"/>
              </w:rPr>
              <w:t xml:space="preserve">Attached </w:t>
            </w:r>
            <w:r>
              <w:rPr>
                <w:rFonts w:ascii="Arial"/>
                <w:sz w:val="16"/>
              </w:rPr>
              <w:t>(sanitised)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A4585C" w14:textId="77777777" w:rsidR="00B9083F" w:rsidRDefault="00ED4AFA">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DE9BDC"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0E29FA" w14:textId="77777777" w:rsidR="00B9083F" w:rsidRDefault="00ED4AFA">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6D3A9B" w14:textId="77777777" w:rsidR="00B9083F" w:rsidRDefault="00B9083F"/>
        </w:tc>
      </w:tr>
      <w:tr w:rsidR="00B9083F" w14:paraId="54B45A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6FC05A" w14:textId="77777777" w:rsidR="00B9083F" w:rsidRDefault="00B9083F">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832FD48" w14:textId="77777777" w:rsidR="00B9083F" w:rsidRDefault="00ED4AF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72BA306" w14:textId="77777777" w:rsidR="00B9083F" w:rsidRDefault="00ED4AF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19FE4A" w14:textId="77777777" w:rsidR="00B9083F" w:rsidRDefault="00B9083F"/>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03D1FF2" w14:textId="77777777" w:rsidR="00B9083F" w:rsidRDefault="00ED4AFA">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3FF5031" w14:textId="77777777" w:rsidR="00B9083F" w:rsidRDefault="00B9083F"/>
        </w:tc>
      </w:tr>
      <w:tr w:rsidR="00B9083F" w14:paraId="453014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FB9793" w14:textId="77777777" w:rsidR="00B9083F" w:rsidRDefault="00B9083F">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F2AA8F" w14:textId="77777777" w:rsidR="00B9083F" w:rsidRDefault="00ED4AFA">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8606B7" w14:textId="77777777" w:rsidR="00B9083F" w:rsidRDefault="00ED4AF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BC815B"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BB68F5" w14:textId="77777777" w:rsidR="00B9083F" w:rsidRDefault="00B9083F"/>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B6643B" w14:textId="77777777" w:rsidR="00B9083F" w:rsidRDefault="00B9083F"/>
        </w:tc>
      </w:tr>
      <w:tr w:rsidR="00B9083F" w14:paraId="137C29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08EA5D9"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B7D56A3" w14:textId="77777777" w:rsidR="00B9083F" w:rsidRDefault="00ED4AFA">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2719F20" w14:textId="77777777" w:rsidR="00B9083F" w:rsidRDefault="00ED4AF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BF28EC2"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35B4CF7" w14:textId="77777777" w:rsidR="00B9083F" w:rsidRDefault="00B9083F"/>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0A48B2E" w14:textId="77777777" w:rsidR="00B9083F" w:rsidRDefault="00B9083F"/>
        </w:tc>
      </w:tr>
      <w:tr w:rsidR="00B9083F" w14:paraId="1136B5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4FBE8E"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4E1EE3" w14:textId="77777777" w:rsidR="00B9083F" w:rsidRDefault="00ED4AFA">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2B03A104" w14:textId="77777777" w:rsidR="00B9083F" w:rsidRDefault="00ED4AF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44D2EC" w14:textId="77777777" w:rsidR="00B9083F" w:rsidRDefault="00ED4AFA">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7C5C719C" w14:textId="77777777" w:rsidR="00B9083F" w:rsidRDefault="00ED4AFA">
            <w:r>
              <w:rPr>
                <w:rFonts w:ascii="Arial"/>
                <w:sz w:val="16"/>
              </w:rPr>
              <w:t xml:space="preserve">State whether validity criteria in the test guideline have been </w:t>
            </w:r>
            <w:r>
              <w:rPr>
                <w:rFonts w:ascii="Arial"/>
                <w:sz w:val="16"/>
              </w:rPr>
              <w:t>fulfilled or not. Use supplementary remarks field to state the criteria and supporting information.</w:t>
            </w:r>
            <w:r>
              <w:rPr>
                <w:rFonts w:ascii="Arial"/>
                <w:sz w:val="16"/>
              </w:rPr>
              <w:br/>
            </w:r>
            <w:r>
              <w:rPr>
                <w:rFonts w:ascii="Arial"/>
                <w:sz w:val="16"/>
              </w:rPr>
              <w:br/>
              <w:t>Clearly indicate if the criteria used are not consistent with those given by the test guideline. If so, give justification in field 'Rationale for reliabil</w:t>
            </w:r>
            <w:r>
              <w:rPr>
                <w:rFonts w:ascii="Arial"/>
                <w:sz w:val="16"/>
              </w:rPr>
              <w:t>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017F71A0" w14:textId="77777777" w:rsidR="00B9083F" w:rsidRDefault="00B9083F"/>
        </w:tc>
      </w:tr>
      <w:tr w:rsidR="00B9083F" w14:paraId="373ACE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E3C027"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4F8082" w14:textId="77777777" w:rsidR="00B9083F" w:rsidRDefault="00ED4AFA">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1B01BF7D" w14:textId="77777777" w:rsidR="00B9083F" w:rsidRDefault="00ED4AF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1BE418"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220A43B6" w14:textId="77777777" w:rsidR="00B9083F" w:rsidRDefault="00ED4AFA">
            <w:r>
              <w:rPr>
                <w:rFonts w:ascii="Arial"/>
                <w:sz w:val="16"/>
              </w:rPr>
              <w:t>Enter any conclusions if applicable in addition to the information given in fields 'Key results' and 'Interpretation of results</w:t>
            </w:r>
            <w:r>
              <w:rPr>
                <w:rFonts w:ascii="Arial"/>
                <w:sz w:val="16"/>
              </w:rPr>
              <w:t>' (if any).</w:t>
            </w:r>
          </w:p>
        </w:tc>
        <w:tc>
          <w:tcPr>
            <w:tcW w:w="2081" w:type="dxa"/>
            <w:tcBorders>
              <w:top w:val="outset" w:sz="6" w:space="0" w:color="auto"/>
              <w:left w:val="outset" w:sz="6" w:space="0" w:color="auto"/>
              <w:bottom w:val="outset" w:sz="6" w:space="0" w:color="FFFFFF"/>
              <w:right w:val="outset" w:sz="6" w:space="0" w:color="FFFFFF"/>
            </w:tcBorders>
          </w:tcPr>
          <w:p w14:paraId="7ED47288" w14:textId="77777777" w:rsidR="00B9083F" w:rsidRDefault="00B9083F"/>
        </w:tc>
      </w:tr>
      <w:tr w:rsidR="00B9083F" w14:paraId="59E116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096CC3" w14:textId="77777777" w:rsidR="00B9083F" w:rsidRDefault="00B9083F">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9E5A4C" w14:textId="77777777" w:rsidR="00B9083F" w:rsidRDefault="00ED4AFA">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5FFAC6D6" w14:textId="77777777" w:rsidR="00B9083F" w:rsidRDefault="00ED4AFA">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2AAE68C" w14:textId="77777777" w:rsidR="00B9083F" w:rsidRDefault="00B9083F"/>
        </w:tc>
        <w:tc>
          <w:tcPr>
            <w:tcW w:w="3709" w:type="dxa"/>
            <w:tcBorders>
              <w:top w:val="outset" w:sz="6" w:space="0" w:color="auto"/>
              <w:left w:val="outset" w:sz="6" w:space="0" w:color="auto"/>
              <w:bottom w:val="outset" w:sz="6" w:space="0" w:color="FFFFFF"/>
              <w:right w:val="outset" w:sz="6" w:space="0" w:color="auto"/>
            </w:tcBorders>
          </w:tcPr>
          <w:p w14:paraId="615B446D" w14:textId="77777777" w:rsidR="00B9083F" w:rsidRDefault="00ED4AFA">
            <w:r>
              <w:rPr>
                <w:rFonts w:ascii="Arial"/>
                <w:sz w:val="16"/>
              </w:rPr>
              <w:t xml:space="preserve">If relevant for the respective regulatory programme, briefly summarise the relevant aspects of the study including the conclusions </w:t>
            </w:r>
            <w:r>
              <w:rPr>
                <w:rFonts w:ascii="Arial"/>
                <w:sz w:val="16"/>
              </w:rPr>
              <w:lastRenderedPageBreak/>
              <w:t xml:space="preserve">reached. If a specific format is </w:t>
            </w:r>
            <w:r>
              <w:rPr>
                <w:rFonts w:ascii="Arial"/>
                <w:sz w:val="16"/>
              </w:rPr>
              <w:t>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55CF2F3" w14:textId="77777777" w:rsidR="00B9083F" w:rsidRDefault="00B9083F"/>
        </w:tc>
      </w:tr>
    </w:tbl>
    <w:p w14:paraId="2B2C6F2E"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1E04" w14:textId="77777777" w:rsidR="00766AFA" w:rsidRDefault="00766AFA" w:rsidP="00B26900">
      <w:pPr>
        <w:spacing w:after="0" w:line="240" w:lineRule="auto"/>
      </w:pPr>
      <w:r>
        <w:separator/>
      </w:r>
    </w:p>
  </w:endnote>
  <w:endnote w:type="continuationSeparator" w:id="0">
    <w:p w14:paraId="08A4DC0D"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07C92B04"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3284" w14:textId="77777777" w:rsidR="00766AFA" w:rsidRDefault="00766AFA" w:rsidP="00B26900">
      <w:pPr>
        <w:spacing w:after="0" w:line="240" w:lineRule="auto"/>
      </w:pPr>
      <w:r>
        <w:separator/>
      </w:r>
    </w:p>
  </w:footnote>
  <w:footnote w:type="continuationSeparator" w:id="0">
    <w:p w14:paraId="19A79E29"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744A" w14:textId="1E1F41CB" w:rsidR="003A4BC5" w:rsidRDefault="003A4BC5" w:rsidP="003A4BC5">
    <w:pPr>
      <w:pStyle w:val="Header"/>
      <w:ind w:left="4513" w:hanging="4513"/>
      <w:rPr>
        <w:lang w:val="en-US"/>
      </w:rPr>
    </w:pPr>
    <w:r>
      <w:t>OECD Template #44: Long-term toxicity to aquatic invertebrates</w:t>
    </w:r>
    <w:r>
      <w:rPr>
        <w:i/>
      </w:rPr>
      <w:t xml:space="preserve"> (Version [8.2]</w:t>
    </w:r>
    <w:proofErr w:type="gramStart"/>
    <w:r>
      <w:rPr>
        <w:i/>
      </w:rPr>
      <w:t>-[</w:t>
    </w:r>
    <w:proofErr w:type="gramEnd"/>
    <w:r w:rsidR="00ED4AFA">
      <w:rPr>
        <w:i/>
      </w:rPr>
      <w:t>July 2023</w:t>
    </w:r>
    <w:r>
      <w:rPr>
        <w:i/>
      </w:rPr>
      <w:t>])</w:t>
    </w:r>
  </w:p>
  <w:p w14:paraId="237233D2"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C0F5A"/>
    <w:multiLevelType w:val="multilevel"/>
    <w:tmpl w:val="35C08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948378">
    <w:abstractNumId w:val="12"/>
  </w:num>
  <w:num w:numId="2" w16cid:durableId="1371564094">
    <w:abstractNumId w:val="0"/>
  </w:num>
  <w:num w:numId="3" w16cid:durableId="255986844">
    <w:abstractNumId w:val="10"/>
  </w:num>
  <w:num w:numId="4" w16cid:durableId="398595680">
    <w:abstractNumId w:val="17"/>
  </w:num>
  <w:num w:numId="5" w16cid:durableId="810484539">
    <w:abstractNumId w:val="6"/>
  </w:num>
  <w:num w:numId="6" w16cid:durableId="923537551">
    <w:abstractNumId w:val="18"/>
  </w:num>
  <w:num w:numId="7" w16cid:durableId="2979894">
    <w:abstractNumId w:val="9"/>
  </w:num>
  <w:num w:numId="8" w16cid:durableId="1067343263">
    <w:abstractNumId w:val="15"/>
  </w:num>
  <w:num w:numId="9" w16cid:durableId="101802056">
    <w:abstractNumId w:val="19"/>
  </w:num>
  <w:num w:numId="10" w16cid:durableId="93287699">
    <w:abstractNumId w:val="21"/>
  </w:num>
  <w:num w:numId="11" w16cid:durableId="217597452">
    <w:abstractNumId w:val="1"/>
  </w:num>
  <w:num w:numId="12" w16cid:durableId="760880463">
    <w:abstractNumId w:val="8"/>
  </w:num>
  <w:num w:numId="13" w16cid:durableId="664816811">
    <w:abstractNumId w:val="7"/>
  </w:num>
  <w:num w:numId="14" w16cid:durableId="360739738">
    <w:abstractNumId w:val="16"/>
  </w:num>
  <w:num w:numId="15" w16cid:durableId="911937329">
    <w:abstractNumId w:val="20"/>
  </w:num>
  <w:num w:numId="16" w16cid:durableId="945847647">
    <w:abstractNumId w:val="14"/>
  </w:num>
  <w:num w:numId="17" w16cid:durableId="1261527815">
    <w:abstractNumId w:val="4"/>
  </w:num>
  <w:num w:numId="18" w16cid:durableId="1728869996">
    <w:abstractNumId w:val="5"/>
  </w:num>
  <w:num w:numId="19" w16cid:durableId="1059130771">
    <w:abstractNumId w:val="3"/>
  </w:num>
  <w:num w:numId="20" w16cid:durableId="277832675">
    <w:abstractNumId w:val="11"/>
  </w:num>
  <w:num w:numId="21" w16cid:durableId="215550792">
    <w:abstractNumId w:val="13"/>
  </w:num>
  <w:num w:numId="22" w16cid:durableId="14009010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3CB5FFFA2084CB293A236A1B0CAFF85DA012CA46E0DFB2CE7019E333DD6EBC3A"/>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083F"/>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4AFA"/>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8828C"/>
  <w15:docId w15:val="{F1B7945C-539D-4595-8F02-BB31DAC8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11315</Words>
  <Characters>64501</Characters>
  <Application>Microsoft Office Word</Application>
  <DocSecurity>0</DocSecurity>
  <Lines>537</Lines>
  <Paragraphs>151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2023-07-18T00:16:00Z</dcterms:created>
  <dcterms:modified xsi:type="dcterms:W3CDTF">2023-07-18T00:16:00Z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3CB5FFFA2084CB293A236A1B0CAFF85DA012CA46E0DFB2CE7019E333DD6EBC3A</vt:lpwstr>
  </property>
  <property fmtid="{D5CDD505-2E9C-101B-9397-08002B2CF9AE}" pid="3" name="OecdDocumentCoteLangHash">
    <vt:lpwstr/>
  </property>
</Properties>
</file>